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940298C" w:rsidR="00415549" w:rsidRDefault="00BD7D4F" w:rsidP="00D90636">
      <w:pPr>
        <w:pStyle w:val="CoverTitle"/>
        <w:spacing w:after="0"/>
        <w:rPr>
          <w:szCs w:val="48"/>
        </w:rPr>
      </w:pPr>
      <w:r>
        <w:rPr>
          <w:noProof/>
        </w:rPr>
        <w:drawing>
          <wp:inline distT="0" distB="0" distL="0" distR="0" wp14:anchorId="5D86CF5A" wp14:editId="037C107A">
            <wp:extent cx="5486400" cy="5486400"/>
            <wp:effectExtent l="0" t="0" r="0" b="0"/>
            <wp:docPr id="13" name="Picture 13"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74BB293" w14:textId="77777777" w:rsidR="002C48D9" w:rsidRDefault="002C48D9" w:rsidP="00D90636">
      <w:pPr>
        <w:pStyle w:val="CoverTitle"/>
        <w:spacing w:after="0"/>
        <w:rPr>
          <w:szCs w:val="48"/>
        </w:rPr>
      </w:pPr>
    </w:p>
    <w:p w14:paraId="046EB529" w14:textId="5360E98C" w:rsidR="004C70DB" w:rsidRDefault="004C70DB" w:rsidP="00D90636">
      <w:pPr>
        <w:pStyle w:val="CoverTitle"/>
        <w:spacing w:after="0"/>
        <w:rPr>
          <w:szCs w:val="48"/>
        </w:rPr>
      </w:pPr>
      <w:r>
        <w:rPr>
          <w:szCs w:val="48"/>
        </w:rPr>
        <w:t xml:space="preserve">the </w:t>
      </w:r>
      <w:r w:rsidR="00BD7D4F">
        <w:rPr>
          <w:szCs w:val="48"/>
        </w:rPr>
        <w:t>SECOND</w:t>
      </w:r>
      <w:r>
        <w:rPr>
          <w:szCs w:val="48"/>
        </w:rPr>
        <w:t xml:space="preserve"> sunday</w:t>
      </w:r>
    </w:p>
    <w:p w14:paraId="67008505" w14:textId="7E578EF4" w:rsidR="00D3654F" w:rsidRDefault="004C70DB" w:rsidP="00D90636">
      <w:pPr>
        <w:pStyle w:val="CoverTitle"/>
        <w:spacing w:after="0"/>
        <w:rPr>
          <w:szCs w:val="48"/>
        </w:rPr>
      </w:pPr>
      <w:r>
        <w:rPr>
          <w:szCs w:val="48"/>
        </w:rPr>
        <w:t xml:space="preserve">after </w:t>
      </w:r>
      <w:r w:rsidR="00BD7D4F">
        <w:rPr>
          <w:szCs w:val="48"/>
        </w:rPr>
        <w:t>EPIPHANY</w:t>
      </w:r>
      <w:r w:rsidR="002C48D9">
        <w:rPr>
          <w:szCs w:val="48"/>
        </w:rPr>
        <w:t xml:space="preserve"> </w:t>
      </w:r>
    </w:p>
    <w:p w14:paraId="0577B6A4" w14:textId="77777777" w:rsidR="002C48D9" w:rsidRDefault="002C48D9" w:rsidP="00D90636">
      <w:pPr>
        <w:pStyle w:val="CoverTitle"/>
        <w:spacing w:after="0"/>
        <w:rPr>
          <w:szCs w:val="48"/>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23848642" w:rsidR="007655EC" w:rsidRPr="00F20316" w:rsidRDefault="00BD7D4F" w:rsidP="00DF67DF">
      <w:pPr>
        <w:pStyle w:val="FreeForm"/>
        <w:spacing w:after="120"/>
        <w:rPr>
          <w:b/>
          <w:i/>
          <w:sz w:val="24"/>
        </w:rPr>
      </w:pPr>
      <w:r>
        <w:rPr>
          <w:b/>
          <w:i/>
          <w:sz w:val="24"/>
        </w:rPr>
        <w:t>January 14, 2024</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32329FE" w14:textId="77777777" w:rsidR="00EB120F" w:rsidRDefault="00EB120F" w:rsidP="002A3EFA">
      <w:pPr>
        <w:pStyle w:val="SectionTitle"/>
        <w:pBdr>
          <w:bottom w:val="single" w:sz="12" w:space="1" w:color="auto"/>
        </w:pBdr>
        <w:tabs>
          <w:tab w:val="right" w:pos="8640"/>
        </w:tabs>
        <w:rPr>
          <w:rFonts w:cs="Segoe UI"/>
          <w:sz w:val="28"/>
          <w:szCs w:val="28"/>
        </w:rPr>
      </w:pPr>
    </w:p>
    <w:p w14:paraId="0EEDCCC5" w14:textId="6CAA8DE1"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4B629D60" w14:textId="77777777" w:rsidR="002D1B34" w:rsidRDefault="002D1B34" w:rsidP="00D5283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color w:val="000000"/>
          <w:sz w:val="28"/>
          <w:szCs w:val="28"/>
        </w:rPr>
      </w:pPr>
    </w:p>
    <w:p w14:paraId="7F58525E" w14:textId="77777777" w:rsidR="001341F8" w:rsidRPr="001341F8" w:rsidRDefault="001341F8" w:rsidP="001341F8">
      <w:pPr>
        <w:keepNext/>
        <w:tabs>
          <w:tab w:val="right" w:pos="7200"/>
        </w:tabs>
        <w:spacing w:before="360" w:after="200"/>
        <w:rPr>
          <w:rFonts w:ascii="Candara" w:hAnsi="Candara"/>
          <w:b/>
          <w:bCs/>
          <w:color w:val="000000"/>
          <w:sz w:val="26"/>
          <w:szCs w:val="26"/>
        </w:rPr>
      </w:pPr>
      <w:r w:rsidRPr="001341F8">
        <w:rPr>
          <w:rFonts w:ascii="Candara" w:hAnsi="Candara"/>
          <w:b/>
          <w:bCs/>
          <w:color w:val="000000"/>
          <w:sz w:val="26"/>
          <w:szCs w:val="26"/>
        </w:rPr>
        <w:t>Hymn</w:t>
      </w:r>
      <w:r w:rsidRPr="001341F8">
        <w:rPr>
          <w:rFonts w:ascii="Candara" w:hAnsi="Candara"/>
          <w:b/>
          <w:bCs/>
          <w:color w:val="000000"/>
          <w:sz w:val="26"/>
          <w:szCs w:val="26"/>
        </w:rPr>
        <w:tab/>
      </w:r>
      <w:r w:rsidRPr="001341F8">
        <w:rPr>
          <w:rFonts w:ascii="Candara" w:hAnsi="Candara"/>
          <w:i/>
          <w:iCs/>
          <w:color w:val="000000"/>
          <w:sz w:val="20"/>
          <w:szCs w:val="20"/>
        </w:rPr>
        <w:t>CW 681</w:t>
      </w:r>
    </w:p>
    <w:p w14:paraId="7A5CEC1C"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63141483" wp14:editId="1463CBA5">
            <wp:extent cx="4572000" cy="845820"/>
            <wp:effectExtent l="0" t="0" r="0" b="0"/>
            <wp:docPr id="21" name="Picture 21" descr="https://builder.christianworship.com/static-assets/composite/print/7BC6W04KUtGVOY9w5NpRaZ4InHKffs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7BC6W04KUtGVOY9w5NpRaZ4InHKffsx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59DAFA10"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53883B8D" wp14:editId="2C617C6C">
            <wp:extent cx="4572000" cy="982980"/>
            <wp:effectExtent l="0" t="0" r="0" b="7620"/>
            <wp:docPr id="22" name="Picture 22" descr="https://builder.christianworship.com/static-assets/composite/print/AxfgSmZFO96n6OAO9SHxd~iuZnpHnU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xfgSmZFO96n6OAO9SHxd~iuZnpHnUv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40B81672"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32EEF9CD" wp14:editId="14F1FAA7">
            <wp:extent cx="4572000" cy="982980"/>
            <wp:effectExtent l="0" t="0" r="0" b="7620"/>
            <wp:docPr id="28" name="Picture 28" descr="https://builder.christianworship.com/static-assets/composite/print/b0120wfzZ~3SIsLgVVp6dr4G4DLMV4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b0120wfzZ~3SIsLgVVp6dr4G4DLMV4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7141FD0F"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22298F98" wp14:editId="2F76732A">
            <wp:extent cx="4572000" cy="822960"/>
            <wp:effectExtent l="0" t="0" r="0" b="0"/>
            <wp:docPr id="29" name="Picture 29" descr="https://builder.christianworship.com/static-assets/composite/print/Ui_gsdlBGfqiR0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Ui_gsdlBGfqiR0R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0B962D00"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6E2CEDE5" wp14:editId="4CAF49A6">
            <wp:extent cx="4572000" cy="662940"/>
            <wp:effectExtent l="0" t="0" r="0" b="3810"/>
            <wp:docPr id="30" name="Picture 30" descr="https://builder.christianworship.com/static-assets/composite/print/ELEL6nKBAy1T8q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LEL6nKBAy1T8qF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14:paraId="1B4918EB"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341F8">
        <w:rPr>
          <w:rFonts w:ascii="Candara" w:hAnsi="Candara"/>
          <w:color w:val="000000"/>
          <w:sz w:val="12"/>
          <w:szCs w:val="12"/>
        </w:rPr>
        <w:t>Text: Gerald P. Coleman, b. 1953, alt.</w:t>
      </w:r>
      <w:r w:rsidRPr="001341F8">
        <w:rPr>
          <w:rFonts w:ascii="Candara" w:hAnsi="Candara"/>
          <w:color w:val="000000"/>
          <w:sz w:val="12"/>
          <w:szCs w:val="12"/>
        </w:rPr>
        <w:br/>
        <w:t>Tune: Gerald P. Coleman, b. 1953, alt.</w:t>
      </w:r>
      <w:r w:rsidRPr="001341F8">
        <w:rPr>
          <w:rFonts w:ascii="Candara" w:hAnsi="Candara"/>
          <w:color w:val="000000"/>
          <w:sz w:val="12"/>
          <w:szCs w:val="12"/>
        </w:rPr>
        <w:br/>
        <w:t xml:space="preserve">Text and tune: © 1992 Concordia Publishing House. Used by permission: </w:t>
      </w:r>
      <w:proofErr w:type="spellStart"/>
      <w:r w:rsidRPr="001341F8">
        <w:rPr>
          <w:rFonts w:ascii="Candara" w:hAnsi="Candara"/>
          <w:color w:val="000000"/>
          <w:sz w:val="12"/>
          <w:szCs w:val="12"/>
        </w:rPr>
        <w:t>OneLicense</w:t>
      </w:r>
      <w:proofErr w:type="spellEnd"/>
      <w:r w:rsidRPr="001341F8">
        <w:rPr>
          <w:rFonts w:ascii="Candara" w:hAnsi="Candara"/>
          <w:color w:val="000000"/>
          <w:sz w:val="12"/>
          <w:szCs w:val="12"/>
        </w:rPr>
        <w:t xml:space="preserve"> no. 727703</w:t>
      </w:r>
    </w:p>
    <w:p w14:paraId="5E4DA086"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B57CE5"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CE4B9A" w14:textId="77777777" w:rsidR="00E61324" w:rsidRPr="00E61324" w:rsidRDefault="00E61324" w:rsidP="00E613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F3F3FC1" w14:textId="77777777" w:rsidR="00EB120F" w:rsidRPr="00EB120F" w:rsidRDefault="00EB120F" w:rsidP="00EB120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0A44B3C6" w14:textId="77777777" w:rsidR="004C70DB" w:rsidRDefault="004C70DB" w:rsidP="000B164F">
      <w:pPr>
        <w:pStyle w:val="Heading"/>
        <w:jc w:val="center"/>
        <w:rPr>
          <w:sz w:val="22"/>
          <w:szCs w:val="22"/>
        </w:rPr>
      </w:pPr>
    </w:p>
    <w:p w14:paraId="2708F5AD" w14:textId="6E1DDA18"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2998CE00" w:rsidR="00C9269A" w:rsidRDefault="00C9269A" w:rsidP="00C9269A">
      <w:pPr>
        <w:pStyle w:val="ResponseMinister"/>
        <w:rPr>
          <w:b/>
          <w:bCs/>
        </w:rPr>
      </w:pPr>
      <w:r w:rsidRPr="00C9269A">
        <w:rPr>
          <w:b/>
          <w:bCs/>
        </w:rPr>
        <w:t>C:</w:t>
      </w:r>
      <w:r w:rsidRPr="00C9269A">
        <w:rPr>
          <w:b/>
          <w:bCs/>
        </w:rPr>
        <w:tab/>
        <w:t>And also with you.</w:t>
      </w:r>
    </w:p>
    <w:p w14:paraId="6623ACB1" w14:textId="77777777" w:rsidR="002D1B34" w:rsidRDefault="002D1B3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4CDD7F02" w14:textId="77777777" w:rsidR="005A56D0" w:rsidRDefault="005A56D0" w:rsidP="00EC3493">
      <w:pPr>
        <w:ind w:left="540" w:hanging="540"/>
        <w:rPr>
          <w:b/>
          <w:bCs/>
          <w:sz w:val="20"/>
          <w:szCs w:val="20"/>
        </w:rPr>
      </w:pPr>
    </w:p>
    <w:p w14:paraId="27C1D634" w14:textId="7FFC71A3"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213F2D"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Let us pray.</w:t>
      </w:r>
    </w:p>
    <w:p w14:paraId="05261429" w14:textId="4E79B64F" w:rsidR="00BF461D" w:rsidRPr="00213F2D"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213F2D">
        <w:rPr>
          <w:color w:val="000000"/>
          <w:sz w:val="20"/>
          <w:szCs w:val="20"/>
        </w:rPr>
        <w:t> </w:t>
      </w:r>
      <w:r w:rsidR="00BF461D" w:rsidRPr="00213F2D">
        <w:rPr>
          <w:color w:val="000000"/>
          <w:sz w:val="20"/>
          <w:szCs w:val="20"/>
        </w:rPr>
        <w:t> </w:t>
      </w:r>
    </w:p>
    <w:p w14:paraId="1A758CF6" w14:textId="5EF27590"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1341F8">
        <w:rPr>
          <w:color w:val="000000"/>
          <w:sz w:val="20"/>
          <w:szCs w:val="20"/>
        </w:rPr>
        <w:t>Father in heaven, at the baptism of Jesus in the River Jordan, you proclaimed him your beloved Son and anointed him with the Holy Spirit. Keep us who are baptized into Christ faithful in our calling as your children, and make us heirs with him of everlasting life; through your Son, Jesus Christ our Lord, who lives and reigns with you and the Holy Spirit, one God, now and forever.</w:t>
      </w:r>
    </w:p>
    <w:p w14:paraId="2AAD8C77"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30B0025"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1AF14334"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37A38622"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BD7D4F">
        <w:rPr>
          <w:b/>
          <w:sz w:val="22"/>
          <w:szCs w:val="22"/>
        </w:rPr>
        <w:t>Isaiah 49:1-6</w:t>
      </w:r>
    </w:p>
    <w:p w14:paraId="1DBEF462" w14:textId="77777777" w:rsidR="00213F2D" w:rsidRDefault="00213F2D" w:rsidP="00213F2D">
      <w:pPr>
        <w:pStyle w:val="line"/>
        <w:shd w:val="clear" w:color="auto" w:fill="FFFFFF"/>
        <w:spacing w:before="0" w:beforeAutospacing="0" w:after="0" w:afterAutospacing="0"/>
        <w:rPr>
          <w:rStyle w:val="text"/>
          <w:rFonts w:ascii="Palatino Linotype" w:hAnsi="Palatino Linotype" w:cs="Segoe UI"/>
          <w:b/>
          <w:bCs/>
          <w:color w:val="000000"/>
          <w:sz w:val="20"/>
          <w:szCs w:val="20"/>
          <w:vertAlign w:val="superscript"/>
        </w:rPr>
      </w:pPr>
    </w:p>
    <w:p w14:paraId="34F9B74E" w14:textId="6EE68AED" w:rsidR="00BD7D4F" w:rsidRPr="00BD7D4F" w:rsidRDefault="00BD7D4F" w:rsidP="00BD7D4F">
      <w:pPr>
        <w:pStyle w:val="line"/>
        <w:shd w:val="clear" w:color="auto" w:fill="FFFFFF"/>
        <w:spacing w:before="0" w:beforeAutospacing="0" w:after="0" w:afterAutospacing="0"/>
        <w:jc w:val="center"/>
        <w:rPr>
          <w:rFonts w:ascii="Palatino Linotype" w:hAnsi="Palatino Linotype" w:cs="Segoe UI"/>
          <w:color w:val="000000"/>
          <w:sz w:val="20"/>
          <w:szCs w:val="20"/>
        </w:rPr>
      </w:pPr>
      <w:r>
        <w:rPr>
          <w:rStyle w:val="text"/>
          <w:rFonts w:ascii="Palatino Linotype" w:hAnsi="Palatino Linotype" w:cs="Segoe UI"/>
          <w:b/>
          <w:bCs/>
          <w:color w:val="000000"/>
          <w:sz w:val="20"/>
          <w:szCs w:val="20"/>
          <w:vertAlign w:val="superscript"/>
        </w:rPr>
        <w:t>1</w:t>
      </w:r>
      <w:r w:rsidRPr="00BD7D4F">
        <w:rPr>
          <w:rStyle w:val="text"/>
          <w:rFonts w:ascii="Palatino Linotype" w:hAnsi="Palatino Linotype" w:cs="Segoe UI"/>
          <w:b/>
          <w:bCs/>
          <w:color w:val="000000"/>
          <w:sz w:val="20"/>
          <w:szCs w:val="20"/>
          <w:vertAlign w:val="superscript"/>
        </w:rPr>
        <w:t> </w:t>
      </w:r>
      <w:r w:rsidRPr="00BD7D4F">
        <w:rPr>
          <w:rStyle w:val="text"/>
          <w:rFonts w:ascii="Palatino Linotype" w:hAnsi="Palatino Linotype" w:cs="Segoe UI"/>
          <w:color w:val="000000"/>
          <w:sz w:val="20"/>
          <w:szCs w:val="20"/>
        </w:rPr>
        <w:t>Listen to me, you coastlands.</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Pay attention, you faraway peoples!</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The </w:t>
      </w:r>
      <w:r w:rsidRPr="00BD7D4F">
        <w:rPr>
          <w:rStyle w:val="small-caps"/>
          <w:rFonts w:ascii="Palatino Linotype" w:hAnsi="Palatino Linotype" w:cs="Segoe UI"/>
          <w:smallCaps/>
          <w:color w:val="000000"/>
          <w:sz w:val="20"/>
          <w:szCs w:val="20"/>
        </w:rPr>
        <w:t>Lord</w:t>
      </w:r>
      <w:r w:rsidRPr="00BD7D4F">
        <w:rPr>
          <w:rStyle w:val="text"/>
          <w:rFonts w:ascii="Palatino Linotype" w:hAnsi="Palatino Linotype" w:cs="Segoe UI"/>
          <w:color w:val="000000"/>
          <w:sz w:val="20"/>
          <w:szCs w:val="20"/>
        </w:rPr>
        <w:t> called me from the womb.</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When I was inside my mother, he mentioned my name.</w:t>
      </w:r>
      <w:r w:rsidRPr="00BD7D4F">
        <w:rPr>
          <w:rFonts w:ascii="Palatino Linotype" w:hAnsi="Palatino Linotype" w:cs="Segoe UI"/>
          <w:color w:val="000000"/>
          <w:sz w:val="20"/>
          <w:szCs w:val="20"/>
        </w:rPr>
        <w:br/>
      </w:r>
      <w:r w:rsidRPr="00BD7D4F">
        <w:rPr>
          <w:rStyle w:val="text"/>
          <w:rFonts w:ascii="Palatino Linotype" w:hAnsi="Palatino Linotype" w:cs="Segoe UI"/>
          <w:b/>
          <w:bCs/>
          <w:color w:val="000000"/>
          <w:sz w:val="20"/>
          <w:szCs w:val="20"/>
          <w:vertAlign w:val="superscript"/>
        </w:rPr>
        <w:t>2 </w:t>
      </w:r>
      <w:r w:rsidRPr="00BD7D4F">
        <w:rPr>
          <w:rStyle w:val="text"/>
          <w:rFonts w:ascii="Palatino Linotype" w:hAnsi="Palatino Linotype" w:cs="Segoe UI"/>
          <w:color w:val="000000"/>
          <w:sz w:val="20"/>
          <w:szCs w:val="20"/>
        </w:rPr>
        <w:t>He made my mouth like a sharpened sword.</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He hid me in the shadow of his hand.</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He made me a polished arrow.</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He concealed me in his quiver.</w:t>
      </w:r>
      <w:r w:rsidRPr="00BD7D4F">
        <w:rPr>
          <w:rFonts w:ascii="Palatino Linotype" w:hAnsi="Palatino Linotype" w:cs="Segoe UI"/>
          <w:color w:val="000000"/>
          <w:sz w:val="20"/>
          <w:szCs w:val="20"/>
        </w:rPr>
        <w:br/>
      </w:r>
      <w:r w:rsidRPr="00BD7D4F">
        <w:rPr>
          <w:rStyle w:val="text"/>
          <w:rFonts w:ascii="Palatino Linotype" w:hAnsi="Palatino Linotype" w:cs="Segoe UI"/>
          <w:b/>
          <w:bCs/>
          <w:color w:val="000000"/>
          <w:sz w:val="20"/>
          <w:szCs w:val="20"/>
          <w:vertAlign w:val="superscript"/>
        </w:rPr>
        <w:t>3 </w:t>
      </w:r>
      <w:r w:rsidRPr="00BD7D4F">
        <w:rPr>
          <w:rStyle w:val="text"/>
          <w:rFonts w:ascii="Palatino Linotype" w:hAnsi="Palatino Linotype" w:cs="Segoe UI"/>
          <w:color w:val="000000"/>
          <w:sz w:val="20"/>
          <w:szCs w:val="20"/>
        </w:rPr>
        <w:t>He said to me, “You are my servant Israel,</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in whom I will display my glory.”</w:t>
      </w:r>
    </w:p>
    <w:p w14:paraId="6AFA0120" w14:textId="77777777" w:rsidR="00BD7D4F" w:rsidRPr="00BD7D4F" w:rsidRDefault="00BD7D4F" w:rsidP="00BD7D4F">
      <w:pPr>
        <w:pStyle w:val="line"/>
        <w:shd w:val="clear" w:color="auto" w:fill="FFFFFF"/>
        <w:spacing w:before="0" w:beforeAutospacing="0" w:after="0" w:afterAutospacing="0"/>
        <w:jc w:val="center"/>
        <w:rPr>
          <w:rFonts w:ascii="Palatino Linotype" w:hAnsi="Palatino Linotype" w:cs="Segoe UI"/>
          <w:color w:val="000000"/>
          <w:sz w:val="20"/>
          <w:szCs w:val="20"/>
        </w:rPr>
      </w:pPr>
      <w:r w:rsidRPr="00BD7D4F">
        <w:rPr>
          <w:rStyle w:val="text"/>
          <w:rFonts w:ascii="Palatino Linotype" w:hAnsi="Palatino Linotype" w:cs="Segoe UI"/>
          <w:b/>
          <w:bCs/>
          <w:color w:val="000000"/>
          <w:sz w:val="20"/>
          <w:szCs w:val="20"/>
          <w:vertAlign w:val="superscript"/>
        </w:rPr>
        <w:t>4 </w:t>
      </w:r>
      <w:r w:rsidRPr="00BD7D4F">
        <w:rPr>
          <w:rStyle w:val="text"/>
          <w:rFonts w:ascii="Palatino Linotype" w:hAnsi="Palatino Linotype" w:cs="Segoe UI"/>
          <w:color w:val="000000"/>
          <w:sz w:val="20"/>
          <w:szCs w:val="20"/>
        </w:rPr>
        <w:t>But I said to myself, “I have labored in vain.</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I spent my strength and came up empty, with nothing.</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Yet a just verdict for me rests with the </w:t>
      </w:r>
      <w:r w:rsidRPr="00BD7D4F">
        <w:rPr>
          <w:rStyle w:val="small-caps"/>
          <w:rFonts w:ascii="Palatino Linotype" w:hAnsi="Palatino Linotype" w:cs="Segoe UI"/>
          <w:smallCaps/>
          <w:color w:val="000000"/>
          <w:sz w:val="20"/>
          <w:szCs w:val="20"/>
        </w:rPr>
        <w:t>Lord</w:t>
      </w:r>
      <w:r w:rsidRPr="00BD7D4F">
        <w:rPr>
          <w:rStyle w:val="text"/>
          <w:rFonts w:ascii="Palatino Linotype" w:hAnsi="Palatino Linotype" w:cs="Segoe UI"/>
          <w:color w:val="000000"/>
          <w:sz w:val="20"/>
          <w:szCs w:val="20"/>
        </w:rPr>
        <w:t>,</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and my reward is with my God.”</w:t>
      </w:r>
    </w:p>
    <w:p w14:paraId="140A2802" w14:textId="77777777" w:rsidR="00BD7D4F" w:rsidRPr="00BD7D4F" w:rsidRDefault="00BD7D4F" w:rsidP="00BD7D4F">
      <w:pPr>
        <w:pStyle w:val="line"/>
        <w:shd w:val="clear" w:color="auto" w:fill="FFFFFF"/>
        <w:spacing w:before="0" w:beforeAutospacing="0" w:after="0" w:afterAutospacing="0"/>
        <w:jc w:val="center"/>
        <w:rPr>
          <w:rFonts w:ascii="Palatino Linotype" w:hAnsi="Palatino Linotype" w:cs="Segoe UI"/>
          <w:color w:val="000000"/>
          <w:sz w:val="20"/>
          <w:szCs w:val="20"/>
        </w:rPr>
      </w:pPr>
      <w:r w:rsidRPr="00BD7D4F">
        <w:rPr>
          <w:rStyle w:val="text"/>
          <w:rFonts w:ascii="Palatino Linotype" w:hAnsi="Palatino Linotype" w:cs="Segoe UI"/>
          <w:b/>
          <w:bCs/>
          <w:color w:val="000000"/>
          <w:sz w:val="20"/>
          <w:szCs w:val="20"/>
          <w:vertAlign w:val="superscript"/>
        </w:rPr>
        <w:t>5 </w:t>
      </w:r>
      <w:r w:rsidRPr="00BD7D4F">
        <w:rPr>
          <w:rStyle w:val="text"/>
          <w:rFonts w:ascii="Palatino Linotype" w:hAnsi="Palatino Linotype" w:cs="Segoe UI"/>
          <w:color w:val="000000"/>
          <w:sz w:val="20"/>
          <w:szCs w:val="20"/>
        </w:rPr>
        <w:t>But now the </w:t>
      </w:r>
      <w:r w:rsidRPr="00BD7D4F">
        <w:rPr>
          <w:rStyle w:val="small-caps"/>
          <w:rFonts w:ascii="Palatino Linotype" w:hAnsi="Palatino Linotype" w:cs="Segoe UI"/>
          <w:smallCaps/>
          <w:color w:val="000000"/>
          <w:sz w:val="20"/>
          <w:szCs w:val="20"/>
        </w:rPr>
        <w:t>Lord</w:t>
      </w:r>
      <w:r w:rsidRPr="00BD7D4F">
        <w:rPr>
          <w:rStyle w:val="text"/>
          <w:rFonts w:ascii="Palatino Linotype" w:hAnsi="Palatino Linotype" w:cs="Segoe UI"/>
          <w:color w:val="000000"/>
          <w:sz w:val="20"/>
          <w:szCs w:val="20"/>
        </w:rPr>
        <w:t>,</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who formed me from the womb to be his servant,</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to turn Jacob back to him,</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so that Israel might be gathered to him,</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so that I will be honored in the eyes of the </w:t>
      </w:r>
      <w:r w:rsidRPr="00BD7D4F">
        <w:rPr>
          <w:rStyle w:val="small-caps"/>
          <w:rFonts w:ascii="Palatino Linotype" w:hAnsi="Palatino Linotype" w:cs="Segoe UI"/>
          <w:smallCaps/>
          <w:color w:val="000000"/>
          <w:sz w:val="20"/>
          <w:szCs w:val="20"/>
        </w:rPr>
        <w:t>Lord</w:t>
      </w:r>
      <w:r w:rsidRPr="00BD7D4F">
        <w:rPr>
          <w:rStyle w:val="text"/>
          <w:rFonts w:ascii="Palatino Linotype" w:hAnsi="Palatino Linotype" w:cs="Segoe UI"/>
          <w:color w:val="000000"/>
          <w:sz w:val="20"/>
          <w:szCs w:val="20"/>
        </w:rPr>
        <w:t>,</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because my God has been my strength—</w:t>
      </w:r>
      <w:r w:rsidRPr="00BD7D4F">
        <w:rPr>
          <w:rFonts w:ascii="Palatino Linotype" w:hAnsi="Palatino Linotype" w:cs="Segoe UI"/>
          <w:color w:val="000000"/>
          <w:sz w:val="20"/>
          <w:szCs w:val="20"/>
        </w:rPr>
        <w:br/>
      </w:r>
      <w:r w:rsidRPr="00BD7D4F">
        <w:rPr>
          <w:rStyle w:val="text"/>
          <w:rFonts w:ascii="Palatino Linotype" w:hAnsi="Palatino Linotype" w:cs="Segoe UI"/>
          <w:b/>
          <w:bCs/>
          <w:color w:val="000000"/>
          <w:sz w:val="20"/>
          <w:szCs w:val="20"/>
          <w:vertAlign w:val="superscript"/>
        </w:rPr>
        <w:t>6 </w:t>
      </w:r>
      <w:r w:rsidRPr="00BD7D4F">
        <w:rPr>
          <w:rStyle w:val="text"/>
          <w:rFonts w:ascii="Palatino Linotype" w:hAnsi="Palatino Linotype" w:cs="Segoe UI"/>
          <w:color w:val="000000"/>
          <w:sz w:val="20"/>
          <w:szCs w:val="20"/>
        </w:rPr>
        <w:t>the </w:t>
      </w:r>
      <w:r w:rsidRPr="00BD7D4F">
        <w:rPr>
          <w:rStyle w:val="small-caps"/>
          <w:rFonts w:ascii="Palatino Linotype" w:hAnsi="Palatino Linotype" w:cs="Segoe UI"/>
          <w:smallCaps/>
          <w:color w:val="000000"/>
          <w:sz w:val="20"/>
          <w:szCs w:val="20"/>
        </w:rPr>
        <w:t>Lord</w:t>
      </w:r>
      <w:r w:rsidRPr="00BD7D4F">
        <w:rPr>
          <w:rStyle w:val="text"/>
          <w:rFonts w:ascii="Palatino Linotype" w:hAnsi="Palatino Linotype" w:cs="Segoe UI"/>
          <w:color w:val="000000"/>
          <w:sz w:val="20"/>
          <w:szCs w:val="20"/>
        </w:rPr>
        <w:t> said:</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It is too small a thing that you should just be my servant</w:t>
      </w:r>
      <w:r w:rsidRPr="00BD7D4F">
        <w:rPr>
          <w:rFonts w:ascii="Palatino Linotype" w:hAnsi="Palatino Linotype" w:cs="Segoe UI"/>
          <w:color w:val="000000"/>
          <w:sz w:val="20"/>
          <w:szCs w:val="20"/>
        </w:rPr>
        <w:br/>
      </w:r>
      <w:r w:rsidRPr="00BD7D4F">
        <w:rPr>
          <w:rStyle w:val="indent-1-breaks"/>
          <w:rFonts w:ascii="Palatino Linotype" w:hAnsi="Palatino Linotype" w:cs="Courier New"/>
          <w:color w:val="000000"/>
          <w:sz w:val="20"/>
          <w:szCs w:val="20"/>
        </w:rPr>
        <w:t>    </w:t>
      </w:r>
      <w:r w:rsidRPr="00BD7D4F">
        <w:rPr>
          <w:rStyle w:val="text"/>
          <w:rFonts w:ascii="Palatino Linotype" w:hAnsi="Palatino Linotype" w:cs="Segoe UI"/>
          <w:color w:val="000000"/>
          <w:sz w:val="20"/>
          <w:szCs w:val="20"/>
        </w:rPr>
        <w:t>to raise up only the tribes of Jacob</w:t>
      </w:r>
      <w:r w:rsidRPr="00BD7D4F">
        <w:rPr>
          <w:rFonts w:ascii="Palatino Linotype" w:hAnsi="Palatino Linotype" w:cs="Segoe UI"/>
          <w:color w:val="000000"/>
          <w:sz w:val="20"/>
          <w:szCs w:val="20"/>
        </w:rPr>
        <w:br/>
      </w:r>
      <w:r w:rsidRPr="00BD7D4F">
        <w:rPr>
          <w:rStyle w:val="indent-1-breaks"/>
          <w:rFonts w:ascii="Palatino Linotype" w:hAnsi="Palatino Linotype" w:cs="Courier New"/>
          <w:color w:val="000000"/>
          <w:sz w:val="20"/>
          <w:szCs w:val="20"/>
        </w:rPr>
        <w:t>    </w:t>
      </w:r>
      <w:r w:rsidRPr="00BD7D4F">
        <w:rPr>
          <w:rStyle w:val="text"/>
          <w:rFonts w:ascii="Palatino Linotype" w:hAnsi="Palatino Linotype" w:cs="Segoe UI"/>
          <w:color w:val="000000"/>
          <w:sz w:val="20"/>
          <w:szCs w:val="20"/>
        </w:rPr>
        <w:t>and to restore the ones I have preserved in Israel,</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so I will appoint you to be a light for the nations,</w:t>
      </w:r>
      <w:r w:rsidRPr="00BD7D4F">
        <w:rPr>
          <w:rFonts w:ascii="Palatino Linotype" w:hAnsi="Palatino Linotype" w:cs="Segoe UI"/>
          <w:color w:val="000000"/>
          <w:sz w:val="20"/>
          <w:szCs w:val="20"/>
        </w:rPr>
        <w:br/>
      </w:r>
      <w:r w:rsidRPr="00BD7D4F">
        <w:rPr>
          <w:rStyle w:val="text"/>
          <w:rFonts w:ascii="Palatino Linotype" w:hAnsi="Palatino Linotype" w:cs="Segoe UI"/>
          <w:color w:val="000000"/>
          <w:sz w:val="20"/>
          <w:szCs w:val="20"/>
        </w:rPr>
        <w:t>so that my salvation will be known to the end of the earth.</w:t>
      </w:r>
    </w:p>
    <w:p w14:paraId="592F3C67" w14:textId="1B3D32A8" w:rsidR="005A56D0" w:rsidRPr="005A56D0" w:rsidRDefault="005A56D0" w:rsidP="005A56D0">
      <w:pPr>
        <w:shd w:val="clear" w:color="auto" w:fill="FFFFFF"/>
        <w:rPr>
          <w:rFonts w:cs="Segoe UI"/>
          <w:color w:val="000000"/>
          <w:sz w:val="20"/>
          <w:szCs w:val="20"/>
        </w:rPr>
      </w:pPr>
    </w:p>
    <w:p w14:paraId="58EABD4F" w14:textId="77777777" w:rsidR="00793E29" w:rsidRPr="00793E29" w:rsidRDefault="00793E29" w:rsidP="00793E2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86F7141" w14:textId="4C821195" w:rsidR="00AC38F7" w:rsidRDefault="00AC38F7" w:rsidP="00A46E3D">
      <w:pPr>
        <w:tabs>
          <w:tab w:val="right" w:pos="8640"/>
        </w:tabs>
        <w:rPr>
          <w:b/>
          <w:sz w:val="20"/>
          <w:szCs w:val="20"/>
        </w:rPr>
      </w:pPr>
    </w:p>
    <w:p w14:paraId="34E96E27" w14:textId="7A338CA8" w:rsidR="004C70DB" w:rsidRDefault="004C70DB" w:rsidP="00A46E3D">
      <w:pPr>
        <w:tabs>
          <w:tab w:val="right" w:pos="8640"/>
        </w:tabs>
        <w:rPr>
          <w:b/>
          <w:sz w:val="20"/>
          <w:szCs w:val="20"/>
        </w:rPr>
      </w:pPr>
    </w:p>
    <w:p w14:paraId="26A7F59B" w14:textId="1485F66E" w:rsidR="004C70DB" w:rsidRDefault="004C70DB" w:rsidP="00A46E3D">
      <w:pPr>
        <w:tabs>
          <w:tab w:val="right" w:pos="8640"/>
        </w:tabs>
        <w:rPr>
          <w:b/>
          <w:sz w:val="20"/>
          <w:szCs w:val="20"/>
        </w:rPr>
      </w:pPr>
    </w:p>
    <w:p w14:paraId="724B997F" w14:textId="594C9E89" w:rsidR="004C70DB" w:rsidRDefault="004C70DB" w:rsidP="00A46E3D">
      <w:pPr>
        <w:tabs>
          <w:tab w:val="right" w:pos="8640"/>
        </w:tabs>
        <w:rPr>
          <w:b/>
          <w:sz w:val="20"/>
          <w:szCs w:val="20"/>
        </w:rPr>
      </w:pPr>
    </w:p>
    <w:p w14:paraId="6B6AE248" w14:textId="7E77CF4D" w:rsidR="004C70DB" w:rsidRDefault="004C70DB" w:rsidP="00A46E3D">
      <w:pPr>
        <w:tabs>
          <w:tab w:val="right" w:pos="8640"/>
        </w:tabs>
        <w:rPr>
          <w:b/>
          <w:sz w:val="20"/>
          <w:szCs w:val="20"/>
        </w:rPr>
      </w:pPr>
    </w:p>
    <w:p w14:paraId="752804E1" w14:textId="77777777" w:rsidR="00BD7D4F" w:rsidRPr="00BD7D4F" w:rsidRDefault="00BD7D4F" w:rsidP="00BD7D4F">
      <w:pPr>
        <w:keepNext/>
        <w:tabs>
          <w:tab w:val="right" w:pos="7200"/>
        </w:tabs>
        <w:spacing w:before="360" w:after="200"/>
        <w:rPr>
          <w:rFonts w:ascii="Candara" w:hAnsi="Candara"/>
          <w:b/>
          <w:bCs/>
          <w:color w:val="000000"/>
          <w:sz w:val="26"/>
          <w:szCs w:val="26"/>
        </w:rPr>
      </w:pPr>
      <w:r w:rsidRPr="00BD7D4F">
        <w:rPr>
          <w:rFonts w:ascii="Candara" w:hAnsi="Candara"/>
          <w:b/>
          <w:bCs/>
          <w:color w:val="000000"/>
          <w:sz w:val="26"/>
          <w:szCs w:val="26"/>
        </w:rPr>
        <w:lastRenderedPageBreak/>
        <w:t>2D Great Are the Works of the LORD</w:t>
      </w:r>
      <w:r w:rsidRPr="00BD7D4F">
        <w:rPr>
          <w:rFonts w:ascii="Candara" w:hAnsi="Candara"/>
          <w:b/>
          <w:bCs/>
          <w:color w:val="000000"/>
          <w:sz w:val="26"/>
          <w:szCs w:val="26"/>
        </w:rPr>
        <w:tab/>
      </w:r>
      <w:r w:rsidRPr="00BD7D4F">
        <w:rPr>
          <w:rFonts w:ascii="Candara" w:hAnsi="Candara"/>
          <w:i/>
          <w:iCs/>
          <w:color w:val="000000"/>
          <w:sz w:val="20"/>
          <w:szCs w:val="20"/>
        </w:rPr>
        <w:t>Psalm 2D</w:t>
      </w:r>
    </w:p>
    <w:p w14:paraId="1B501829"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noProof/>
          <w:color w:val="000000"/>
          <w:sz w:val="21"/>
          <w:szCs w:val="21"/>
        </w:rPr>
        <w:drawing>
          <wp:inline distT="0" distB="0" distL="0" distR="0" wp14:anchorId="42AAFFF3" wp14:editId="3529E817">
            <wp:extent cx="4572000" cy="716280"/>
            <wp:effectExtent l="0" t="0" r="0" b="7620"/>
            <wp:docPr id="12" name="Picture 12" descr="https://builder.christianworship.com/static-assets/print/59af843c457e9e00a0bb70ac181e30bfabd4c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59af843c457e9e00a0bb70ac181e30bfabd4c9f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14:paraId="6ABBB070"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noProof/>
          <w:color w:val="000000"/>
          <w:sz w:val="21"/>
          <w:szCs w:val="21"/>
        </w:rPr>
        <w:drawing>
          <wp:inline distT="0" distB="0" distL="0" distR="0" wp14:anchorId="23B999E4" wp14:editId="22518A02">
            <wp:extent cx="4572000" cy="822960"/>
            <wp:effectExtent l="0" t="0" r="0" b="0"/>
            <wp:docPr id="25" name="Picture 25" descr="https://builder.christianworship.com/static-assets/print/c4eae0a55f4d4af5098be9c4ed014aa0e0f79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c4eae0a55f4d4af5098be9c4ed014aa0e0f7919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3D6CA6D5"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noProof/>
          <w:color w:val="000000"/>
          <w:sz w:val="21"/>
          <w:szCs w:val="21"/>
        </w:rPr>
        <w:drawing>
          <wp:inline distT="0" distB="0" distL="0" distR="0" wp14:anchorId="2D2841D3" wp14:editId="7C71FFFC">
            <wp:extent cx="4572000" cy="1036320"/>
            <wp:effectExtent l="0" t="0" r="0" b="0"/>
            <wp:docPr id="27" name="Picture 27" descr="https://builder.christianworship.com/static-assets/print/568548b5efd515ea0179b65a6f923e41b23ff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print/568548b5efd515ea0179b65a6f923e41b23ffb5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36320"/>
                    </a:xfrm>
                    <a:prstGeom prst="rect">
                      <a:avLst/>
                    </a:prstGeom>
                    <a:noFill/>
                    <a:ln>
                      <a:noFill/>
                    </a:ln>
                  </pic:spPr>
                </pic:pic>
              </a:graphicData>
            </a:graphic>
          </wp:inline>
        </w:drawing>
      </w:r>
    </w:p>
    <w:p w14:paraId="0C4913AC"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w:t>
      </w:r>
    </w:p>
    <w:p w14:paraId="6A845C3D"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xml:space="preserve">Why do the nations </w:t>
      </w:r>
      <w:r w:rsidRPr="00BD7D4F">
        <w:rPr>
          <w:rFonts w:ascii="Constantia" w:hAnsi="Constantia"/>
          <w:color w:val="FF0000"/>
          <w:sz w:val="21"/>
          <w:szCs w:val="21"/>
        </w:rPr>
        <w:t>/</w:t>
      </w:r>
      <w:r w:rsidRPr="00BD7D4F">
        <w:rPr>
          <w:rFonts w:ascii="Constantia" w:hAnsi="Constantia"/>
          <w:color w:val="000000"/>
          <w:sz w:val="21"/>
          <w:szCs w:val="21"/>
        </w:rPr>
        <w:t xml:space="preserve"> conspire </w:t>
      </w:r>
      <w:r w:rsidRPr="00BD7D4F">
        <w:rPr>
          <w:rFonts w:ascii="Constantia" w:hAnsi="Constantia"/>
          <w:color w:val="000000"/>
          <w:sz w:val="21"/>
          <w:szCs w:val="21"/>
        </w:rPr>
        <w:br/>
      </w:r>
      <w:r w:rsidRPr="00BD7D4F">
        <w:rPr>
          <w:rFonts w:ascii="Constantia" w:hAnsi="Constantia"/>
          <w:i/>
          <w:iCs/>
          <w:color w:val="000000"/>
          <w:sz w:val="21"/>
          <w:szCs w:val="21"/>
        </w:rPr>
        <w:t>   </w:t>
      </w:r>
      <w:r w:rsidRPr="00BD7D4F">
        <w:rPr>
          <w:rFonts w:ascii="Constantia" w:hAnsi="Constantia"/>
          <w:color w:val="000000"/>
          <w:sz w:val="21"/>
          <w:szCs w:val="21"/>
        </w:rPr>
        <w:t xml:space="preserve">and the peoples </w:t>
      </w:r>
      <w:r w:rsidRPr="00BD7D4F">
        <w:rPr>
          <w:rFonts w:ascii="Constantia" w:hAnsi="Constantia"/>
          <w:color w:val="FF0000"/>
          <w:sz w:val="21"/>
          <w:szCs w:val="21"/>
        </w:rPr>
        <w:t>/</w:t>
      </w:r>
      <w:r w:rsidRPr="00BD7D4F">
        <w:rPr>
          <w:rFonts w:ascii="Constantia" w:hAnsi="Constantia"/>
          <w:color w:val="000000"/>
          <w:sz w:val="21"/>
          <w:szCs w:val="21"/>
        </w:rPr>
        <w:t xml:space="preserve"> plot in vain?</w:t>
      </w:r>
      <w:r w:rsidRPr="00BD7D4F">
        <w:rPr>
          <w:rFonts w:ascii="Constantia" w:hAnsi="Constantia"/>
          <w:color w:val="000000"/>
          <w:sz w:val="21"/>
          <w:szCs w:val="21"/>
        </w:rPr>
        <w:br/>
        <w:t xml:space="preserve">The kings of the earth rise up and the rulers band together a- </w:t>
      </w:r>
      <w:r w:rsidRPr="00BD7D4F">
        <w:rPr>
          <w:rFonts w:ascii="Constantia" w:hAnsi="Constantia"/>
          <w:color w:val="FF0000"/>
          <w:sz w:val="21"/>
          <w:szCs w:val="21"/>
        </w:rPr>
        <w:t>/</w:t>
      </w:r>
      <w:r w:rsidRPr="00BD7D4F">
        <w:rPr>
          <w:rFonts w:ascii="Constantia" w:hAnsi="Constantia"/>
          <w:color w:val="000000"/>
          <w:sz w:val="21"/>
          <w:szCs w:val="21"/>
        </w:rPr>
        <w:t xml:space="preserve"> </w:t>
      </w:r>
      <w:proofErr w:type="spellStart"/>
      <w:r w:rsidRPr="00BD7D4F">
        <w:rPr>
          <w:rFonts w:ascii="Constantia" w:hAnsi="Constantia"/>
          <w:color w:val="000000"/>
          <w:sz w:val="21"/>
          <w:szCs w:val="21"/>
        </w:rPr>
        <w:t>gainst</w:t>
      </w:r>
      <w:proofErr w:type="spellEnd"/>
      <w:r w:rsidRPr="00BD7D4F">
        <w:rPr>
          <w:rFonts w:ascii="Constantia" w:hAnsi="Constantia"/>
          <w:color w:val="000000"/>
          <w:sz w:val="21"/>
          <w:szCs w:val="21"/>
        </w:rPr>
        <w:t xml:space="preserve"> the </w:t>
      </w:r>
      <w:r w:rsidRPr="00BD7D4F">
        <w:rPr>
          <w:rFonts w:ascii="Constantia" w:hAnsi="Constantia"/>
          <w:smallCaps/>
          <w:color w:val="000000"/>
          <w:sz w:val="21"/>
          <w:szCs w:val="21"/>
        </w:rPr>
        <w:t>Lord</w:t>
      </w:r>
      <w:r w:rsidRPr="00BD7D4F">
        <w:rPr>
          <w:rFonts w:ascii="Constantia" w:hAnsi="Constantia"/>
          <w:color w:val="000000"/>
          <w:sz w:val="21"/>
          <w:szCs w:val="21"/>
        </w:rPr>
        <w:t> </w:t>
      </w:r>
      <w:r w:rsidRPr="00BD7D4F">
        <w:rPr>
          <w:rFonts w:ascii="Constantia" w:hAnsi="Constantia"/>
          <w:color w:val="000000"/>
          <w:sz w:val="21"/>
          <w:szCs w:val="21"/>
        </w:rPr>
        <w:br/>
      </w:r>
      <w:r w:rsidRPr="00BD7D4F">
        <w:rPr>
          <w:rFonts w:ascii="Constantia" w:hAnsi="Constantia"/>
          <w:i/>
          <w:iCs/>
          <w:color w:val="000000"/>
          <w:sz w:val="21"/>
          <w:szCs w:val="21"/>
        </w:rPr>
        <w:t>   </w:t>
      </w:r>
      <w:r w:rsidRPr="00BD7D4F">
        <w:rPr>
          <w:rFonts w:ascii="Constantia" w:hAnsi="Constantia"/>
          <w:color w:val="000000"/>
          <w:sz w:val="21"/>
          <w:szCs w:val="21"/>
        </w:rPr>
        <w:t xml:space="preserve">and against his A- </w:t>
      </w:r>
      <w:r w:rsidRPr="00BD7D4F">
        <w:rPr>
          <w:rFonts w:ascii="Constantia" w:hAnsi="Constantia"/>
          <w:color w:val="FF0000"/>
          <w:sz w:val="21"/>
          <w:szCs w:val="21"/>
        </w:rPr>
        <w:t>/</w:t>
      </w:r>
      <w:r w:rsidRPr="00BD7D4F">
        <w:rPr>
          <w:rFonts w:ascii="Constantia" w:hAnsi="Constantia"/>
          <w:color w:val="000000"/>
          <w:sz w:val="21"/>
          <w:szCs w:val="21"/>
        </w:rPr>
        <w:t xml:space="preserve"> </w:t>
      </w:r>
      <w:proofErr w:type="spellStart"/>
      <w:r w:rsidRPr="00BD7D4F">
        <w:rPr>
          <w:rFonts w:ascii="Constantia" w:hAnsi="Constantia"/>
          <w:color w:val="000000"/>
          <w:sz w:val="21"/>
          <w:szCs w:val="21"/>
        </w:rPr>
        <w:t>nointed</w:t>
      </w:r>
      <w:proofErr w:type="spellEnd"/>
      <w:r w:rsidRPr="00BD7D4F">
        <w:rPr>
          <w:rFonts w:ascii="Constantia" w:hAnsi="Constantia"/>
          <w:color w:val="000000"/>
          <w:sz w:val="21"/>
          <w:szCs w:val="21"/>
        </w:rPr>
        <w:t>.</w:t>
      </w:r>
      <w:r w:rsidRPr="00BD7D4F">
        <w:rPr>
          <w:rFonts w:ascii="Constantia" w:hAnsi="Constantia"/>
          <w:i/>
          <w:iCs/>
          <w:color w:val="000000"/>
          <w:sz w:val="21"/>
          <w:szCs w:val="21"/>
        </w:rPr>
        <w:t>    Refrain</w:t>
      </w:r>
    </w:p>
    <w:p w14:paraId="72D3772F"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w:t>
      </w:r>
    </w:p>
    <w:p w14:paraId="35903CE9"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xml:space="preserve">The One enthroned in </w:t>
      </w:r>
      <w:r w:rsidRPr="00BD7D4F">
        <w:rPr>
          <w:rFonts w:ascii="Constantia" w:hAnsi="Constantia"/>
          <w:color w:val="FF0000"/>
          <w:sz w:val="21"/>
          <w:szCs w:val="21"/>
        </w:rPr>
        <w:t>/</w:t>
      </w:r>
      <w:r w:rsidRPr="00BD7D4F">
        <w:rPr>
          <w:rFonts w:ascii="Constantia" w:hAnsi="Constantia"/>
          <w:color w:val="000000"/>
          <w:sz w:val="21"/>
          <w:szCs w:val="21"/>
        </w:rPr>
        <w:t xml:space="preserve"> heaven laughs; </w:t>
      </w:r>
      <w:r w:rsidRPr="00BD7D4F">
        <w:rPr>
          <w:rFonts w:ascii="Constantia" w:hAnsi="Constantia"/>
          <w:color w:val="000000"/>
          <w:sz w:val="21"/>
          <w:szCs w:val="21"/>
        </w:rPr>
        <w:br/>
      </w:r>
      <w:r w:rsidRPr="00BD7D4F">
        <w:rPr>
          <w:rFonts w:ascii="Constantia" w:hAnsi="Constantia"/>
          <w:i/>
          <w:iCs/>
          <w:color w:val="000000"/>
          <w:sz w:val="21"/>
          <w:szCs w:val="21"/>
        </w:rPr>
        <w:t>   </w:t>
      </w:r>
      <w:r w:rsidRPr="00BD7D4F">
        <w:rPr>
          <w:rFonts w:ascii="Constantia" w:hAnsi="Constantia"/>
          <w:color w:val="000000"/>
          <w:sz w:val="21"/>
          <w:szCs w:val="21"/>
        </w:rPr>
        <w:t xml:space="preserve">the Lord </w:t>
      </w:r>
      <w:r w:rsidRPr="00BD7D4F">
        <w:rPr>
          <w:rFonts w:ascii="Constantia" w:hAnsi="Constantia"/>
          <w:color w:val="FF0000"/>
          <w:sz w:val="21"/>
          <w:szCs w:val="21"/>
        </w:rPr>
        <w:t>/</w:t>
      </w:r>
      <w:r w:rsidRPr="00BD7D4F">
        <w:rPr>
          <w:rFonts w:ascii="Constantia" w:hAnsi="Constantia"/>
          <w:color w:val="000000"/>
          <w:sz w:val="21"/>
          <w:szCs w:val="21"/>
        </w:rPr>
        <w:t xml:space="preserve"> scoffs at them.</w:t>
      </w:r>
      <w:r w:rsidRPr="00BD7D4F">
        <w:rPr>
          <w:rFonts w:ascii="Constantia" w:hAnsi="Constantia"/>
          <w:color w:val="000000"/>
          <w:sz w:val="21"/>
          <w:szCs w:val="21"/>
        </w:rPr>
        <w:br/>
        <w:t xml:space="preserve">He rebukes them in his anger and terrifies them in his wrath, </w:t>
      </w:r>
      <w:r w:rsidRPr="00BD7D4F">
        <w:rPr>
          <w:rFonts w:ascii="Constantia" w:hAnsi="Constantia"/>
          <w:color w:val="FF0000"/>
          <w:sz w:val="21"/>
          <w:szCs w:val="21"/>
        </w:rPr>
        <w:t>/</w:t>
      </w:r>
      <w:r w:rsidRPr="00BD7D4F">
        <w:rPr>
          <w:rFonts w:ascii="Constantia" w:hAnsi="Constantia"/>
          <w:color w:val="000000"/>
          <w:sz w:val="21"/>
          <w:szCs w:val="21"/>
        </w:rPr>
        <w:t xml:space="preserve"> saying,</w:t>
      </w:r>
      <w:r w:rsidRPr="00BD7D4F">
        <w:rPr>
          <w:rFonts w:ascii="Constantia" w:hAnsi="Constantia"/>
          <w:color w:val="000000"/>
          <w:sz w:val="21"/>
          <w:szCs w:val="21"/>
        </w:rPr>
        <w:br/>
      </w:r>
      <w:r w:rsidRPr="00BD7D4F">
        <w:rPr>
          <w:rFonts w:ascii="Constantia" w:hAnsi="Constantia"/>
          <w:i/>
          <w:iCs/>
          <w:color w:val="000000"/>
          <w:sz w:val="21"/>
          <w:szCs w:val="21"/>
        </w:rPr>
        <w:t>   </w:t>
      </w:r>
      <w:r w:rsidRPr="00BD7D4F">
        <w:rPr>
          <w:rFonts w:ascii="Constantia" w:hAnsi="Constantia"/>
          <w:color w:val="000000"/>
          <w:sz w:val="21"/>
          <w:szCs w:val="21"/>
        </w:rPr>
        <w:t xml:space="preserve">“I have installed my King on Zion, my holy </w:t>
      </w:r>
      <w:r w:rsidRPr="00BD7D4F">
        <w:rPr>
          <w:rFonts w:ascii="Constantia" w:hAnsi="Constantia"/>
          <w:color w:val="FF0000"/>
          <w:sz w:val="21"/>
          <w:szCs w:val="21"/>
        </w:rPr>
        <w:t>/</w:t>
      </w:r>
      <w:r w:rsidRPr="00BD7D4F">
        <w:rPr>
          <w:rFonts w:ascii="Constantia" w:hAnsi="Constantia"/>
          <w:color w:val="000000"/>
          <w:sz w:val="21"/>
          <w:szCs w:val="21"/>
        </w:rPr>
        <w:t xml:space="preserve"> mountain.”</w:t>
      </w:r>
      <w:r w:rsidRPr="00BD7D4F">
        <w:rPr>
          <w:rFonts w:ascii="Constantia" w:hAnsi="Constantia"/>
          <w:i/>
          <w:iCs/>
          <w:color w:val="000000"/>
          <w:sz w:val="21"/>
          <w:szCs w:val="21"/>
        </w:rPr>
        <w:t>   Refrain</w:t>
      </w:r>
    </w:p>
    <w:p w14:paraId="797D93C7"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w:t>
      </w:r>
    </w:p>
    <w:p w14:paraId="619B3107"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D7D4F">
        <w:rPr>
          <w:rFonts w:ascii="Constantia" w:hAnsi="Constantia"/>
          <w:color w:val="000000"/>
          <w:sz w:val="21"/>
          <w:szCs w:val="21"/>
        </w:rPr>
        <w:t xml:space="preserve">I will proclaim the </w:t>
      </w:r>
      <w:r w:rsidRPr="00BD7D4F">
        <w:rPr>
          <w:rFonts w:ascii="Constantia" w:hAnsi="Constantia"/>
          <w:color w:val="FF0000"/>
          <w:sz w:val="21"/>
          <w:szCs w:val="21"/>
        </w:rPr>
        <w:t>/</w:t>
      </w:r>
      <w:r w:rsidRPr="00BD7D4F">
        <w:rPr>
          <w:rFonts w:ascii="Constantia" w:hAnsi="Constantia"/>
          <w:color w:val="000000"/>
          <w:sz w:val="21"/>
          <w:szCs w:val="21"/>
        </w:rPr>
        <w:t xml:space="preserve"> </w:t>
      </w:r>
      <w:r w:rsidRPr="00BD7D4F">
        <w:rPr>
          <w:rFonts w:ascii="Constantia" w:hAnsi="Constantia"/>
          <w:smallCaps/>
          <w:color w:val="000000"/>
          <w:sz w:val="21"/>
          <w:szCs w:val="21"/>
        </w:rPr>
        <w:t>Lord</w:t>
      </w:r>
      <w:r w:rsidRPr="00BD7D4F">
        <w:rPr>
          <w:rFonts w:ascii="Constantia" w:hAnsi="Constantia"/>
          <w:color w:val="000000"/>
          <w:sz w:val="21"/>
          <w:szCs w:val="21"/>
        </w:rPr>
        <w:t>’s decree: </w:t>
      </w:r>
      <w:r w:rsidRPr="00BD7D4F">
        <w:rPr>
          <w:rFonts w:ascii="Constantia" w:hAnsi="Constantia"/>
          <w:color w:val="000000"/>
          <w:sz w:val="21"/>
          <w:szCs w:val="21"/>
        </w:rPr>
        <w:br/>
      </w:r>
      <w:r w:rsidRPr="00BD7D4F">
        <w:rPr>
          <w:rFonts w:ascii="Constantia" w:hAnsi="Constantia"/>
          <w:i/>
          <w:iCs/>
          <w:color w:val="000000"/>
          <w:sz w:val="21"/>
          <w:szCs w:val="21"/>
        </w:rPr>
        <w:t>   </w:t>
      </w:r>
      <w:r w:rsidRPr="00BD7D4F">
        <w:rPr>
          <w:rFonts w:ascii="Constantia" w:hAnsi="Constantia"/>
          <w:color w:val="000000"/>
          <w:sz w:val="21"/>
          <w:szCs w:val="21"/>
        </w:rPr>
        <w:t xml:space="preserve">He said to me, “You are my Son; today I have become your </w:t>
      </w:r>
      <w:r w:rsidRPr="00BD7D4F">
        <w:rPr>
          <w:rFonts w:ascii="Constantia" w:hAnsi="Constantia"/>
          <w:color w:val="FF0000"/>
          <w:sz w:val="21"/>
          <w:szCs w:val="21"/>
        </w:rPr>
        <w:t>/</w:t>
      </w:r>
      <w:r w:rsidRPr="00BD7D4F">
        <w:rPr>
          <w:rFonts w:ascii="Constantia" w:hAnsi="Constantia"/>
          <w:color w:val="000000"/>
          <w:sz w:val="21"/>
          <w:szCs w:val="21"/>
        </w:rPr>
        <w:t xml:space="preserve"> Father.”</w:t>
      </w:r>
      <w:r w:rsidRPr="00BD7D4F">
        <w:rPr>
          <w:rFonts w:ascii="Constantia" w:hAnsi="Constantia"/>
          <w:color w:val="000000"/>
          <w:sz w:val="21"/>
          <w:szCs w:val="21"/>
        </w:rPr>
        <w:br/>
      </w:r>
      <w:r w:rsidRPr="00BD7D4F">
        <w:rPr>
          <w:rFonts w:ascii="Constantia" w:hAnsi="Constantia"/>
          <w:b/>
          <w:bCs/>
          <w:color w:val="000000"/>
          <w:sz w:val="21"/>
          <w:szCs w:val="21"/>
        </w:rPr>
        <w:t>Glory be to the Father and</w:t>
      </w:r>
      <w:r w:rsidRPr="00BD7D4F">
        <w:rPr>
          <w:rFonts w:ascii="Constantia" w:hAnsi="Constantia"/>
          <w:color w:val="000000"/>
          <w:sz w:val="21"/>
          <w:szCs w:val="21"/>
        </w:rPr>
        <w:t xml:space="preserve"> </w:t>
      </w:r>
      <w:r w:rsidRPr="00BD7D4F">
        <w:rPr>
          <w:rFonts w:ascii="Constantia" w:hAnsi="Constantia"/>
          <w:color w:val="FF0000"/>
          <w:sz w:val="21"/>
          <w:szCs w:val="21"/>
        </w:rPr>
        <w:t>/</w:t>
      </w:r>
      <w:r w:rsidRPr="00BD7D4F">
        <w:rPr>
          <w:rFonts w:ascii="Constantia" w:hAnsi="Constantia"/>
          <w:color w:val="000000"/>
          <w:sz w:val="21"/>
          <w:szCs w:val="21"/>
        </w:rPr>
        <w:t xml:space="preserve"> </w:t>
      </w:r>
      <w:r w:rsidRPr="00BD7D4F">
        <w:rPr>
          <w:rFonts w:ascii="Constantia" w:hAnsi="Constantia"/>
          <w:b/>
          <w:bCs/>
          <w:color w:val="000000"/>
          <w:sz w:val="21"/>
          <w:szCs w:val="21"/>
        </w:rPr>
        <w:t>to the Son</w:t>
      </w:r>
      <w:r w:rsidRPr="00BD7D4F">
        <w:rPr>
          <w:rFonts w:ascii="Constantia" w:hAnsi="Constantia"/>
          <w:color w:val="000000"/>
          <w:sz w:val="21"/>
          <w:szCs w:val="21"/>
        </w:rPr>
        <w:br/>
      </w:r>
      <w:r w:rsidRPr="00BD7D4F">
        <w:rPr>
          <w:rFonts w:ascii="Constantia" w:hAnsi="Constantia"/>
          <w:b/>
          <w:bCs/>
          <w:i/>
          <w:iCs/>
          <w:color w:val="000000"/>
          <w:sz w:val="21"/>
          <w:szCs w:val="21"/>
        </w:rPr>
        <w:t>   </w:t>
      </w:r>
      <w:r w:rsidRPr="00BD7D4F">
        <w:rPr>
          <w:rFonts w:ascii="Constantia" w:hAnsi="Constantia"/>
          <w:b/>
          <w:bCs/>
          <w:color w:val="000000"/>
          <w:sz w:val="21"/>
          <w:szCs w:val="21"/>
        </w:rPr>
        <w:t>and to the Holy</w:t>
      </w:r>
      <w:r w:rsidRPr="00BD7D4F">
        <w:rPr>
          <w:rFonts w:ascii="Constantia" w:hAnsi="Constantia"/>
          <w:color w:val="000000"/>
          <w:sz w:val="21"/>
          <w:szCs w:val="21"/>
        </w:rPr>
        <w:t xml:space="preserve"> </w:t>
      </w:r>
      <w:r w:rsidRPr="00BD7D4F">
        <w:rPr>
          <w:rFonts w:ascii="Constantia" w:hAnsi="Constantia"/>
          <w:color w:val="FF0000"/>
          <w:sz w:val="21"/>
          <w:szCs w:val="21"/>
        </w:rPr>
        <w:t>/</w:t>
      </w:r>
      <w:r w:rsidRPr="00BD7D4F">
        <w:rPr>
          <w:rFonts w:ascii="Constantia" w:hAnsi="Constantia"/>
          <w:color w:val="000000"/>
          <w:sz w:val="21"/>
          <w:szCs w:val="21"/>
        </w:rPr>
        <w:t xml:space="preserve"> </w:t>
      </w:r>
      <w:r w:rsidRPr="00BD7D4F">
        <w:rPr>
          <w:rFonts w:ascii="Constantia" w:hAnsi="Constantia"/>
          <w:b/>
          <w:bCs/>
          <w:color w:val="000000"/>
          <w:sz w:val="21"/>
          <w:szCs w:val="21"/>
        </w:rPr>
        <w:t>Spirit,</w:t>
      </w:r>
      <w:r w:rsidRPr="00BD7D4F">
        <w:rPr>
          <w:rFonts w:ascii="Constantia" w:hAnsi="Constantia"/>
          <w:color w:val="000000"/>
          <w:sz w:val="21"/>
          <w:szCs w:val="21"/>
        </w:rPr>
        <w:br/>
      </w:r>
      <w:r w:rsidRPr="00BD7D4F">
        <w:rPr>
          <w:rFonts w:ascii="Constantia" w:hAnsi="Constantia"/>
          <w:b/>
          <w:bCs/>
          <w:color w:val="000000"/>
          <w:sz w:val="21"/>
          <w:szCs w:val="21"/>
        </w:rPr>
        <w:t>as it was in the be-</w:t>
      </w:r>
      <w:r w:rsidRPr="00BD7D4F">
        <w:rPr>
          <w:rFonts w:ascii="Constantia" w:hAnsi="Constantia"/>
          <w:color w:val="000000"/>
          <w:sz w:val="21"/>
          <w:szCs w:val="21"/>
        </w:rPr>
        <w:t xml:space="preserve"> </w:t>
      </w:r>
      <w:r w:rsidRPr="00BD7D4F">
        <w:rPr>
          <w:rFonts w:ascii="Constantia" w:hAnsi="Constantia"/>
          <w:color w:val="FF0000"/>
          <w:sz w:val="21"/>
          <w:szCs w:val="21"/>
        </w:rPr>
        <w:t>/</w:t>
      </w:r>
      <w:r w:rsidRPr="00BD7D4F">
        <w:rPr>
          <w:rFonts w:ascii="Constantia" w:hAnsi="Constantia"/>
          <w:b/>
          <w:bCs/>
          <w:color w:val="000000"/>
          <w:sz w:val="21"/>
          <w:szCs w:val="21"/>
        </w:rPr>
        <w:t xml:space="preserve"> ginning,</w:t>
      </w:r>
      <w:r w:rsidRPr="00BD7D4F">
        <w:rPr>
          <w:rFonts w:ascii="Constantia" w:hAnsi="Constantia"/>
          <w:color w:val="000000"/>
          <w:sz w:val="21"/>
          <w:szCs w:val="21"/>
        </w:rPr>
        <w:br/>
      </w:r>
      <w:r w:rsidRPr="00BD7D4F">
        <w:rPr>
          <w:rFonts w:ascii="Constantia" w:hAnsi="Constantia"/>
          <w:b/>
          <w:bCs/>
          <w:i/>
          <w:iCs/>
          <w:color w:val="000000"/>
          <w:sz w:val="21"/>
          <w:szCs w:val="21"/>
        </w:rPr>
        <w:t>   </w:t>
      </w:r>
      <w:r w:rsidRPr="00BD7D4F">
        <w:rPr>
          <w:rFonts w:ascii="Constantia" w:hAnsi="Constantia"/>
          <w:b/>
          <w:bCs/>
          <w:color w:val="000000"/>
          <w:sz w:val="21"/>
          <w:szCs w:val="21"/>
        </w:rPr>
        <w:t>is now, and will be forever.</w:t>
      </w:r>
      <w:r w:rsidRPr="00BD7D4F">
        <w:rPr>
          <w:rFonts w:ascii="Constantia" w:hAnsi="Constantia"/>
          <w:color w:val="000000"/>
          <w:sz w:val="21"/>
          <w:szCs w:val="21"/>
        </w:rPr>
        <w:t xml:space="preserve"> </w:t>
      </w:r>
      <w:r w:rsidRPr="00BD7D4F">
        <w:rPr>
          <w:rFonts w:ascii="Constantia" w:hAnsi="Constantia"/>
          <w:color w:val="FF0000"/>
          <w:sz w:val="21"/>
          <w:szCs w:val="21"/>
        </w:rPr>
        <w:t>/</w:t>
      </w:r>
      <w:r w:rsidRPr="00BD7D4F">
        <w:rPr>
          <w:rFonts w:ascii="Constantia" w:hAnsi="Constantia"/>
          <w:color w:val="000000"/>
          <w:sz w:val="21"/>
          <w:szCs w:val="21"/>
        </w:rPr>
        <w:t xml:space="preserve"> </w:t>
      </w:r>
      <w:r w:rsidRPr="00BD7D4F">
        <w:rPr>
          <w:rFonts w:ascii="Constantia" w:hAnsi="Constantia"/>
          <w:b/>
          <w:bCs/>
          <w:color w:val="000000"/>
          <w:sz w:val="21"/>
          <w:szCs w:val="21"/>
        </w:rPr>
        <w:t>Amen.</w:t>
      </w:r>
      <w:r w:rsidRPr="00BD7D4F">
        <w:rPr>
          <w:rFonts w:ascii="Constantia" w:hAnsi="Constantia"/>
          <w:i/>
          <w:iCs/>
          <w:color w:val="000000"/>
          <w:sz w:val="21"/>
          <w:szCs w:val="21"/>
        </w:rPr>
        <w:t>    Refrain</w:t>
      </w:r>
    </w:p>
    <w:p w14:paraId="19B4BD93"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D7D4F">
        <w:rPr>
          <w:rFonts w:ascii="Candara" w:hAnsi="Candara"/>
          <w:color w:val="000000"/>
          <w:sz w:val="12"/>
          <w:szCs w:val="12"/>
        </w:rPr>
        <w:t xml:space="preserve">Tune: Kermit G. </w:t>
      </w:r>
      <w:proofErr w:type="spellStart"/>
      <w:r w:rsidRPr="00BD7D4F">
        <w:rPr>
          <w:rFonts w:ascii="Candara" w:hAnsi="Candara"/>
          <w:color w:val="000000"/>
          <w:sz w:val="12"/>
          <w:szCs w:val="12"/>
        </w:rPr>
        <w:t>Moldenhauer</w:t>
      </w:r>
      <w:proofErr w:type="spellEnd"/>
      <w:r w:rsidRPr="00BD7D4F">
        <w:rPr>
          <w:rFonts w:ascii="Candara" w:hAnsi="Candara"/>
          <w:color w:val="000000"/>
          <w:sz w:val="12"/>
          <w:szCs w:val="12"/>
        </w:rPr>
        <w:br/>
        <w:t xml:space="preserve">Setting: Kermit G. </w:t>
      </w:r>
      <w:proofErr w:type="spellStart"/>
      <w:r w:rsidRPr="00BD7D4F">
        <w:rPr>
          <w:rFonts w:ascii="Candara" w:hAnsi="Candara"/>
          <w:color w:val="000000"/>
          <w:sz w:val="12"/>
          <w:szCs w:val="12"/>
        </w:rPr>
        <w:t>Moldenhauer</w:t>
      </w:r>
      <w:proofErr w:type="spellEnd"/>
      <w:r w:rsidRPr="00BD7D4F">
        <w:rPr>
          <w:rFonts w:ascii="Candara" w:hAnsi="Candara"/>
          <w:color w:val="000000"/>
          <w:sz w:val="12"/>
          <w:szCs w:val="12"/>
        </w:rPr>
        <w:br/>
        <w:t xml:space="preserve">Music: © 1993 Kermit G. </w:t>
      </w:r>
      <w:proofErr w:type="spellStart"/>
      <w:r w:rsidRPr="00BD7D4F">
        <w:rPr>
          <w:rFonts w:ascii="Candara" w:hAnsi="Candara"/>
          <w:color w:val="000000"/>
          <w:sz w:val="12"/>
          <w:szCs w:val="12"/>
        </w:rPr>
        <w:t>Moldenhauer</w:t>
      </w:r>
      <w:proofErr w:type="spellEnd"/>
      <w:r w:rsidRPr="00BD7D4F">
        <w:rPr>
          <w:rFonts w:ascii="Candara" w:hAnsi="Candara"/>
          <w:color w:val="000000"/>
          <w:sz w:val="12"/>
          <w:szCs w:val="12"/>
        </w:rPr>
        <w:t xml:space="preserve">, admin. Northwestern Publishing House. Used by permission: </w:t>
      </w:r>
      <w:proofErr w:type="spellStart"/>
      <w:r w:rsidRPr="00BD7D4F">
        <w:rPr>
          <w:rFonts w:ascii="Candara" w:hAnsi="Candara"/>
          <w:color w:val="000000"/>
          <w:sz w:val="12"/>
          <w:szCs w:val="12"/>
        </w:rPr>
        <w:t>OneLicense</w:t>
      </w:r>
      <w:proofErr w:type="spellEnd"/>
      <w:r w:rsidRPr="00BD7D4F">
        <w:rPr>
          <w:rFonts w:ascii="Candara" w:hAnsi="Candara"/>
          <w:color w:val="000000"/>
          <w:sz w:val="12"/>
          <w:szCs w:val="12"/>
        </w:rPr>
        <w:t xml:space="preserve"> no. 727703</w:t>
      </w:r>
    </w:p>
    <w:p w14:paraId="45D976AF" w14:textId="77777777" w:rsidR="00BD7D4F" w:rsidRPr="00BD7D4F" w:rsidRDefault="00BD7D4F" w:rsidP="00BD7D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1A1454" w14:textId="77777777"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4885F2" w14:textId="77777777" w:rsidR="004C70DB" w:rsidRDefault="004C70DB" w:rsidP="004C70DB">
      <w:pPr>
        <w:tabs>
          <w:tab w:val="right" w:pos="8640"/>
        </w:tabs>
        <w:rPr>
          <w:b/>
          <w:sz w:val="22"/>
          <w:szCs w:val="22"/>
        </w:rPr>
      </w:pPr>
    </w:p>
    <w:p w14:paraId="17C7F4F8" w14:textId="77777777" w:rsidR="004C70DB" w:rsidRDefault="004C70DB" w:rsidP="004C70DB">
      <w:pPr>
        <w:tabs>
          <w:tab w:val="right" w:pos="8640"/>
        </w:tabs>
        <w:rPr>
          <w:b/>
          <w:sz w:val="22"/>
          <w:szCs w:val="22"/>
        </w:rPr>
      </w:pPr>
    </w:p>
    <w:p w14:paraId="457BFE47" w14:textId="0954B4CE" w:rsidR="004C70DB" w:rsidRDefault="004C70DB" w:rsidP="004C70DB">
      <w:pPr>
        <w:tabs>
          <w:tab w:val="right" w:pos="8640"/>
        </w:tabs>
        <w:rPr>
          <w:b/>
          <w:sz w:val="22"/>
          <w:szCs w:val="22"/>
        </w:rPr>
      </w:pPr>
      <w:r>
        <w:rPr>
          <w:b/>
          <w:sz w:val="22"/>
          <w:szCs w:val="22"/>
        </w:rPr>
        <w:lastRenderedPageBreak/>
        <w:t>SECOND LESSON</w:t>
      </w:r>
      <w:r w:rsidRPr="00290B49">
        <w:rPr>
          <w:b/>
          <w:sz w:val="22"/>
          <w:szCs w:val="22"/>
        </w:rPr>
        <w:tab/>
      </w:r>
      <w:r w:rsidR="00BD7D4F">
        <w:rPr>
          <w:b/>
          <w:sz w:val="22"/>
          <w:szCs w:val="22"/>
        </w:rPr>
        <w:t>Romans 6:1-11</w:t>
      </w:r>
    </w:p>
    <w:p w14:paraId="7561A333" w14:textId="61D5483F" w:rsidR="00BD7D4F" w:rsidRPr="00BD7D4F" w:rsidRDefault="00BD7D4F" w:rsidP="00BD7D4F">
      <w:pPr>
        <w:pStyle w:val="chapter-1"/>
        <w:shd w:val="clear" w:color="auto" w:fill="FFFFFF"/>
        <w:rPr>
          <w:rFonts w:ascii="Palatino Linotype" w:hAnsi="Palatino Linotype" w:cs="Segoe UI"/>
          <w:color w:val="000000"/>
          <w:sz w:val="20"/>
          <w:szCs w:val="20"/>
        </w:rPr>
      </w:pPr>
      <w:r>
        <w:rPr>
          <w:rStyle w:val="text"/>
          <w:rFonts w:ascii="Palatino Linotype" w:hAnsi="Palatino Linotype" w:cs="Segoe UI"/>
          <w:b/>
          <w:bCs/>
          <w:color w:val="000000"/>
          <w:sz w:val="20"/>
          <w:szCs w:val="20"/>
          <w:vertAlign w:val="superscript"/>
        </w:rPr>
        <w:t>1</w:t>
      </w:r>
      <w:r w:rsidRPr="00BD7D4F">
        <w:rPr>
          <w:rStyle w:val="text"/>
          <w:rFonts w:ascii="Palatino Linotype" w:hAnsi="Palatino Linotype" w:cs="Segoe UI"/>
          <w:b/>
          <w:bCs/>
          <w:color w:val="000000"/>
          <w:sz w:val="20"/>
          <w:szCs w:val="20"/>
          <w:vertAlign w:val="superscript"/>
        </w:rPr>
        <w:t> </w:t>
      </w:r>
      <w:r w:rsidRPr="00BD7D4F">
        <w:rPr>
          <w:rStyle w:val="text"/>
          <w:rFonts w:ascii="Palatino Linotype" w:hAnsi="Palatino Linotype" w:cs="Segoe UI"/>
          <w:color w:val="000000"/>
          <w:sz w:val="20"/>
          <w:szCs w:val="20"/>
        </w:rPr>
        <w:t>What shall we say then? Shall we keep on sinning so that grace may increase? </w:t>
      </w:r>
      <w:r w:rsidRPr="00BD7D4F">
        <w:rPr>
          <w:rStyle w:val="text"/>
          <w:rFonts w:ascii="Palatino Linotype" w:hAnsi="Palatino Linotype" w:cs="Segoe UI"/>
          <w:b/>
          <w:bCs/>
          <w:color w:val="000000"/>
          <w:sz w:val="20"/>
          <w:szCs w:val="20"/>
          <w:vertAlign w:val="superscript"/>
        </w:rPr>
        <w:t>2 </w:t>
      </w:r>
      <w:r w:rsidRPr="00BD7D4F">
        <w:rPr>
          <w:rStyle w:val="text"/>
          <w:rFonts w:ascii="Palatino Linotype" w:hAnsi="Palatino Linotype" w:cs="Segoe UI"/>
          <w:color w:val="000000"/>
          <w:sz w:val="20"/>
          <w:szCs w:val="20"/>
        </w:rPr>
        <w:t>Absolutely not! We died to sin. How can we go on living in it any longer? </w:t>
      </w:r>
      <w:r w:rsidRPr="00BD7D4F">
        <w:rPr>
          <w:rStyle w:val="text"/>
          <w:rFonts w:ascii="Palatino Linotype" w:hAnsi="Palatino Linotype" w:cs="Segoe UI"/>
          <w:b/>
          <w:bCs/>
          <w:color w:val="000000"/>
          <w:sz w:val="20"/>
          <w:szCs w:val="20"/>
          <w:vertAlign w:val="superscript"/>
        </w:rPr>
        <w:t>3 </w:t>
      </w:r>
      <w:r w:rsidRPr="00BD7D4F">
        <w:rPr>
          <w:rStyle w:val="text"/>
          <w:rFonts w:ascii="Palatino Linotype" w:hAnsi="Palatino Linotype" w:cs="Segoe UI"/>
          <w:color w:val="000000"/>
          <w:sz w:val="20"/>
          <w:szCs w:val="20"/>
        </w:rPr>
        <w:t>Or do you not know that all of us who were baptized into Christ Jesus were baptized into his death? </w:t>
      </w:r>
      <w:r w:rsidRPr="00BD7D4F">
        <w:rPr>
          <w:rStyle w:val="text"/>
          <w:rFonts w:ascii="Palatino Linotype" w:hAnsi="Palatino Linotype" w:cs="Segoe UI"/>
          <w:b/>
          <w:bCs/>
          <w:color w:val="000000"/>
          <w:sz w:val="20"/>
          <w:szCs w:val="20"/>
          <w:vertAlign w:val="superscript"/>
        </w:rPr>
        <w:t>4 </w:t>
      </w:r>
      <w:r w:rsidRPr="00BD7D4F">
        <w:rPr>
          <w:rStyle w:val="text"/>
          <w:rFonts w:ascii="Palatino Linotype" w:hAnsi="Palatino Linotype" w:cs="Segoe UI"/>
          <w:color w:val="000000"/>
          <w:sz w:val="20"/>
          <w:szCs w:val="20"/>
        </w:rPr>
        <w:t>We were therefore buried with him by this baptism into his death, so that just as he was raised from the dead through the glory of the Father, we too would also walk in a new life.</w:t>
      </w:r>
    </w:p>
    <w:p w14:paraId="3DBED86F" w14:textId="77777777" w:rsidR="00BD7D4F" w:rsidRPr="00BD7D4F" w:rsidRDefault="00BD7D4F" w:rsidP="00BD7D4F">
      <w:pPr>
        <w:pStyle w:val="NormalWeb"/>
        <w:shd w:val="clear" w:color="auto" w:fill="FFFFFF"/>
        <w:rPr>
          <w:rFonts w:ascii="Palatino Linotype" w:hAnsi="Palatino Linotype" w:cs="Segoe UI"/>
          <w:color w:val="000000"/>
          <w:sz w:val="20"/>
          <w:szCs w:val="20"/>
        </w:rPr>
      </w:pPr>
      <w:r w:rsidRPr="00BD7D4F">
        <w:rPr>
          <w:rStyle w:val="text"/>
          <w:rFonts w:ascii="Palatino Linotype" w:hAnsi="Palatino Linotype" w:cs="Segoe UI"/>
          <w:b/>
          <w:bCs/>
          <w:color w:val="000000"/>
          <w:sz w:val="20"/>
          <w:szCs w:val="20"/>
          <w:vertAlign w:val="superscript"/>
        </w:rPr>
        <w:t>5 </w:t>
      </w:r>
      <w:r w:rsidRPr="00BD7D4F">
        <w:rPr>
          <w:rStyle w:val="text"/>
          <w:rFonts w:ascii="Palatino Linotype" w:hAnsi="Palatino Linotype" w:cs="Segoe UI"/>
          <w:color w:val="000000"/>
          <w:sz w:val="20"/>
          <w:szCs w:val="20"/>
        </w:rPr>
        <w:t>For if we have been united with him in the likeness of his death, we will certainly also be united with him in the likeness of his resurrection.</w:t>
      </w:r>
    </w:p>
    <w:p w14:paraId="5D81EC5F" w14:textId="62DB3F38" w:rsidR="00BD7D4F" w:rsidRPr="00BD7D4F" w:rsidRDefault="00BD7D4F" w:rsidP="00BD7D4F">
      <w:pPr>
        <w:pStyle w:val="NormalWeb"/>
        <w:shd w:val="clear" w:color="auto" w:fill="FFFFFF"/>
        <w:rPr>
          <w:rFonts w:ascii="Palatino Linotype" w:hAnsi="Palatino Linotype" w:cs="Segoe UI"/>
          <w:color w:val="000000"/>
          <w:sz w:val="20"/>
          <w:szCs w:val="20"/>
        </w:rPr>
      </w:pPr>
      <w:r w:rsidRPr="00BD7D4F">
        <w:rPr>
          <w:rStyle w:val="text"/>
          <w:rFonts w:ascii="Palatino Linotype" w:hAnsi="Palatino Linotype" w:cs="Segoe UI"/>
          <w:b/>
          <w:bCs/>
          <w:color w:val="000000"/>
          <w:sz w:val="20"/>
          <w:szCs w:val="20"/>
          <w:vertAlign w:val="superscript"/>
        </w:rPr>
        <w:t>6 </w:t>
      </w:r>
      <w:r w:rsidRPr="00BD7D4F">
        <w:rPr>
          <w:rStyle w:val="text"/>
          <w:rFonts w:ascii="Palatino Linotype" w:hAnsi="Palatino Linotype" w:cs="Segoe UI"/>
          <w:color w:val="000000"/>
          <w:sz w:val="20"/>
          <w:szCs w:val="20"/>
        </w:rPr>
        <w:t>We know that our old self was crucified with him, to make our sinful body powerless, so that we would not continue to serve sin. </w:t>
      </w:r>
      <w:r w:rsidRPr="00BD7D4F">
        <w:rPr>
          <w:rStyle w:val="text"/>
          <w:rFonts w:ascii="Palatino Linotype" w:hAnsi="Palatino Linotype" w:cs="Segoe UI"/>
          <w:b/>
          <w:bCs/>
          <w:color w:val="000000"/>
          <w:sz w:val="20"/>
          <w:szCs w:val="20"/>
          <w:vertAlign w:val="superscript"/>
        </w:rPr>
        <w:t>7 </w:t>
      </w:r>
      <w:r w:rsidRPr="00BD7D4F">
        <w:rPr>
          <w:rStyle w:val="text"/>
          <w:rFonts w:ascii="Palatino Linotype" w:hAnsi="Palatino Linotype" w:cs="Segoe UI"/>
          <w:color w:val="000000"/>
          <w:sz w:val="20"/>
          <w:szCs w:val="20"/>
        </w:rPr>
        <w:t>For the person who has died has been declared free from sin. </w:t>
      </w:r>
      <w:r w:rsidRPr="00BD7D4F">
        <w:rPr>
          <w:rStyle w:val="text"/>
          <w:rFonts w:ascii="Palatino Linotype" w:hAnsi="Palatino Linotype" w:cs="Segoe UI"/>
          <w:b/>
          <w:bCs/>
          <w:color w:val="000000"/>
          <w:sz w:val="20"/>
          <w:szCs w:val="20"/>
          <w:vertAlign w:val="superscript"/>
        </w:rPr>
        <w:t>8 </w:t>
      </w:r>
      <w:r w:rsidRPr="00BD7D4F">
        <w:rPr>
          <w:rStyle w:val="text"/>
          <w:rFonts w:ascii="Palatino Linotype" w:hAnsi="Palatino Linotype" w:cs="Segoe UI"/>
          <w:color w:val="000000"/>
          <w:sz w:val="20"/>
          <w:szCs w:val="20"/>
        </w:rPr>
        <w:t>And since we died with Christ, we believe that we will also live with him. </w:t>
      </w:r>
      <w:r w:rsidRPr="00BD7D4F">
        <w:rPr>
          <w:rStyle w:val="text"/>
          <w:rFonts w:ascii="Palatino Linotype" w:hAnsi="Palatino Linotype" w:cs="Segoe UI"/>
          <w:b/>
          <w:bCs/>
          <w:color w:val="000000"/>
          <w:sz w:val="20"/>
          <w:szCs w:val="20"/>
          <w:vertAlign w:val="superscript"/>
        </w:rPr>
        <w:t>9 </w:t>
      </w:r>
      <w:r w:rsidRPr="00BD7D4F">
        <w:rPr>
          <w:rStyle w:val="text"/>
          <w:rFonts w:ascii="Palatino Linotype" w:hAnsi="Palatino Linotype" w:cs="Segoe UI"/>
          <w:color w:val="000000"/>
          <w:sz w:val="20"/>
          <w:szCs w:val="20"/>
        </w:rPr>
        <w:t>We know that since Christ has been raised from the dead, he will never die again. Death no longer has control over him. </w:t>
      </w:r>
      <w:r w:rsidRPr="00BD7D4F">
        <w:rPr>
          <w:rStyle w:val="text"/>
          <w:rFonts w:ascii="Palatino Linotype" w:hAnsi="Palatino Linotype" w:cs="Segoe UI"/>
          <w:b/>
          <w:bCs/>
          <w:color w:val="000000"/>
          <w:sz w:val="20"/>
          <w:szCs w:val="20"/>
          <w:vertAlign w:val="superscript"/>
        </w:rPr>
        <w:t>10 </w:t>
      </w:r>
      <w:r w:rsidRPr="00BD7D4F">
        <w:rPr>
          <w:rStyle w:val="text"/>
          <w:rFonts w:ascii="Palatino Linotype" w:hAnsi="Palatino Linotype" w:cs="Segoe UI"/>
          <w:color w:val="000000"/>
          <w:sz w:val="20"/>
          <w:szCs w:val="20"/>
        </w:rPr>
        <w:t>For the death he died, he died to sin once and for all, but the life he lives, he lives to God. </w:t>
      </w:r>
      <w:r w:rsidRPr="00BD7D4F">
        <w:rPr>
          <w:rStyle w:val="text"/>
          <w:rFonts w:ascii="Palatino Linotype" w:hAnsi="Palatino Linotype" w:cs="Segoe UI"/>
          <w:b/>
          <w:bCs/>
          <w:color w:val="000000"/>
          <w:sz w:val="20"/>
          <w:szCs w:val="20"/>
          <w:vertAlign w:val="superscript"/>
        </w:rPr>
        <w:t>11 </w:t>
      </w:r>
      <w:r w:rsidRPr="00BD7D4F">
        <w:rPr>
          <w:rStyle w:val="text"/>
          <w:rFonts w:ascii="Palatino Linotype" w:hAnsi="Palatino Linotype" w:cs="Segoe UI"/>
          <w:color w:val="000000"/>
          <w:sz w:val="20"/>
          <w:szCs w:val="20"/>
        </w:rPr>
        <w:t>In the same way also consider yourselves dead to sin, but alive to God in Christ Jesus.</w:t>
      </w:r>
    </w:p>
    <w:p w14:paraId="33A42BBC" w14:textId="3A8A9D0E" w:rsidR="00A65A17" w:rsidRDefault="00A65A17" w:rsidP="00A65A17">
      <w:pPr>
        <w:pStyle w:val="Captionindentsmall"/>
        <w:ind w:left="0" w:firstLine="0"/>
        <w:rPr>
          <w:b/>
        </w:rPr>
      </w:pPr>
      <w:r>
        <w:rPr>
          <w:b/>
        </w:rPr>
        <w:t>PLEASE STAND, IF YOU ARE ABLE</w:t>
      </w:r>
    </w:p>
    <w:p w14:paraId="72B7FB9F" w14:textId="77777777" w:rsidR="00BD7D4F" w:rsidRDefault="00BD7D4F" w:rsidP="00A65A17">
      <w:pPr>
        <w:pStyle w:val="Captionindentsmall"/>
        <w:ind w:left="0" w:firstLine="0"/>
        <w:rPr>
          <w:b/>
        </w:rPr>
      </w:pPr>
    </w:p>
    <w:p w14:paraId="2F4D70FD" w14:textId="63628E51" w:rsidR="00EC137B" w:rsidRDefault="00EC137B" w:rsidP="00EC137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65D8551C" w14:textId="096D20A9" w:rsidR="00EC137B" w:rsidRPr="00BA1ED6" w:rsidRDefault="00EC137B" w:rsidP="00F513DA">
      <w:pPr>
        <w:pStyle w:val="Heading"/>
        <w:spacing w:after="0"/>
        <w:rPr>
          <w:b w:val="0"/>
          <w:caps w:val="0"/>
          <w:color w:val="auto"/>
        </w:rPr>
      </w:pPr>
      <w:r w:rsidRPr="00BA1ED6">
        <w:rPr>
          <w:b w:val="0"/>
          <w:caps w:val="0"/>
          <w:color w:val="auto"/>
        </w:rPr>
        <w:t xml:space="preserve">Alleluia.  </w:t>
      </w:r>
      <w:r w:rsidR="00BD7D4F">
        <w:rPr>
          <w:rStyle w:val="text"/>
          <w:rFonts w:cs="Segoe UI"/>
          <w:b w:val="0"/>
          <w:caps w:val="0"/>
          <w:shd w:val="clear" w:color="auto" w:fill="FFFFFF"/>
        </w:rPr>
        <w:t>You are my Son, whom I love; with you I am well pleased.</w:t>
      </w:r>
      <w:r w:rsidR="000B0EF1" w:rsidRPr="00BA1ED6">
        <w:rPr>
          <w:b w:val="0"/>
          <w:caps w:val="0"/>
          <w:color w:val="auto"/>
        </w:rPr>
        <w:t xml:space="preserve"> </w:t>
      </w:r>
      <w:r w:rsidR="00BA1ED6">
        <w:rPr>
          <w:b w:val="0"/>
          <w:caps w:val="0"/>
          <w:color w:val="auto"/>
        </w:rPr>
        <w:t xml:space="preserve"> </w:t>
      </w:r>
      <w:r w:rsidR="000B0EF1" w:rsidRPr="00BA1ED6">
        <w:rPr>
          <w:b w:val="0"/>
          <w:caps w:val="0"/>
          <w:color w:val="auto"/>
        </w:rPr>
        <w:t>A</w:t>
      </w:r>
      <w:r w:rsidRPr="00BA1ED6">
        <w:rPr>
          <w:b w:val="0"/>
          <w:caps w:val="0"/>
          <w:color w:val="auto"/>
        </w:rPr>
        <w:t>lleluia.</w:t>
      </w:r>
    </w:p>
    <w:p w14:paraId="6FAD82FE" w14:textId="77777777" w:rsidR="00F513DA" w:rsidRPr="007A07D3" w:rsidRDefault="00F513DA" w:rsidP="00F513DA">
      <w:pPr>
        <w:pStyle w:val="Heading"/>
        <w:spacing w:after="0"/>
        <w:rPr>
          <w:b w:val="0"/>
          <w:caps w:val="0"/>
          <w:color w:val="auto"/>
          <w:sz w:val="22"/>
          <w:szCs w:val="22"/>
        </w:rPr>
      </w:pPr>
    </w:p>
    <w:p w14:paraId="3745F6C1" w14:textId="77777777" w:rsidR="00EC137B" w:rsidRDefault="00EC137B" w:rsidP="00EC137B">
      <w:pPr>
        <w:pStyle w:val="Heading"/>
        <w:rPr>
          <w:bCs/>
          <w:i/>
          <w:kern w:val="30"/>
          <w:sz w:val="16"/>
          <w:szCs w:val="16"/>
        </w:rPr>
      </w:pPr>
      <w:r>
        <w:rPr>
          <w:noProof/>
        </w:rPr>
        <w:drawing>
          <wp:anchor distT="0" distB="0" distL="114300" distR="114300" simplePos="0" relativeHeight="251712000" behindDoc="0" locked="0" layoutInCell="1" allowOverlap="1" wp14:anchorId="697B1747" wp14:editId="3238E393">
            <wp:simplePos x="0" y="0"/>
            <wp:positionH relativeFrom="column">
              <wp:posOffset>251460</wp:posOffset>
            </wp:positionH>
            <wp:positionV relativeFrom="paragraph">
              <wp:posOffset>11430</wp:posOffset>
            </wp:positionV>
            <wp:extent cx="4410075" cy="2524125"/>
            <wp:effectExtent l="0" t="0" r="9525" b="9525"/>
            <wp:wrapSquare wrapText="bothSides"/>
            <wp:docPr id="26" name="Picture 26"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12180CF4" w14:textId="77777777" w:rsidR="00EC137B" w:rsidRDefault="00EC137B" w:rsidP="00EC137B">
      <w:pPr>
        <w:pStyle w:val="Heading"/>
        <w:rPr>
          <w:bCs/>
          <w:i/>
          <w:kern w:val="30"/>
          <w:sz w:val="16"/>
          <w:szCs w:val="16"/>
        </w:rPr>
      </w:pPr>
    </w:p>
    <w:p w14:paraId="3FB5A104" w14:textId="77777777" w:rsidR="00EC137B" w:rsidRDefault="00EC137B" w:rsidP="00EC137B">
      <w:pPr>
        <w:pStyle w:val="Heading"/>
        <w:rPr>
          <w:bCs/>
          <w:i/>
          <w:kern w:val="30"/>
          <w:sz w:val="16"/>
          <w:szCs w:val="16"/>
        </w:rPr>
      </w:pPr>
    </w:p>
    <w:p w14:paraId="35EEEF05" w14:textId="77777777" w:rsidR="00EC137B" w:rsidRDefault="00EC137B" w:rsidP="00EC137B">
      <w:pPr>
        <w:pStyle w:val="Heading"/>
        <w:rPr>
          <w:bCs/>
          <w:i/>
          <w:kern w:val="30"/>
          <w:sz w:val="16"/>
          <w:szCs w:val="16"/>
        </w:rPr>
      </w:pPr>
    </w:p>
    <w:p w14:paraId="2A54611E" w14:textId="77777777" w:rsidR="00EC137B" w:rsidRDefault="00EC137B" w:rsidP="00EC137B">
      <w:pPr>
        <w:pStyle w:val="Heading"/>
        <w:rPr>
          <w:bCs/>
          <w:i/>
          <w:kern w:val="30"/>
          <w:sz w:val="16"/>
          <w:szCs w:val="16"/>
        </w:rPr>
      </w:pPr>
    </w:p>
    <w:p w14:paraId="021E8EA0" w14:textId="77777777" w:rsidR="00EC137B" w:rsidRDefault="00EC137B" w:rsidP="00EC137B">
      <w:pPr>
        <w:pStyle w:val="Heading"/>
        <w:rPr>
          <w:bCs/>
          <w:i/>
          <w:kern w:val="30"/>
          <w:sz w:val="16"/>
          <w:szCs w:val="16"/>
        </w:rPr>
      </w:pPr>
    </w:p>
    <w:p w14:paraId="6952319E" w14:textId="77777777" w:rsidR="00EC137B" w:rsidRDefault="00EC137B" w:rsidP="00EC137B">
      <w:pPr>
        <w:pStyle w:val="Heading"/>
        <w:rPr>
          <w:bCs/>
          <w:i/>
          <w:kern w:val="30"/>
          <w:sz w:val="16"/>
          <w:szCs w:val="16"/>
        </w:rPr>
      </w:pPr>
    </w:p>
    <w:p w14:paraId="11465BA9" w14:textId="77777777" w:rsidR="00EC137B" w:rsidRDefault="00EC137B" w:rsidP="00EC137B">
      <w:pPr>
        <w:pStyle w:val="Heading"/>
        <w:rPr>
          <w:bCs/>
          <w:i/>
          <w:kern w:val="30"/>
          <w:sz w:val="16"/>
          <w:szCs w:val="16"/>
        </w:rPr>
      </w:pPr>
    </w:p>
    <w:p w14:paraId="53372408" w14:textId="77777777" w:rsidR="00EC137B" w:rsidRDefault="00EC137B" w:rsidP="00EC137B">
      <w:pPr>
        <w:pStyle w:val="Heading"/>
        <w:rPr>
          <w:bCs/>
          <w:i/>
          <w:kern w:val="30"/>
          <w:sz w:val="16"/>
          <w:szCs w:val="16"/>
        </w:rPr>
      </w:pPr>
    </w:p>
    <w:p w14:paraId="056E253F" w14:textId="77777777" w:rsidR="00EC137B" w:rsidRDefault="00EC137B" w:rsidP="00EC137B">
      <w:pPr>
        <w:pStyle w:val="Heading"/>
        <w:rPr>
          <w:bCs/>
          <w:i/>
          <w:kern w:val="30"/>
          <w:sz w:val="16"/>
          <w:szCs w:val="16"/>
        </w:rPr>
      </w:pPr>
    </w:p>
    <w:p w14:paraId="03C49924" w14:textId="61B4B3CD"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BD7D4F">
        <w:rPr>
          <w:caps w:val="0"/>
          <w:sz w:val="22"/>
          <w:szCs w:val="22"/>
        </w:rPr>
        <w:t>Mark 1:4-11</w:t>
      </w:r>
    </w:p>
    <w:p w14:paraId="67A7BBDC" w14:textId="46AB55F7"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BD7D4F">
        <w:rPr>
          <w:sz w:val="20"/>
          <w:szCs w:val="20"/>
        </w:rPr>
        <w:t>Mark</w:t>
      </w:r>
      <w:r w:rsidR="00362926">
        <w:rPr>
          <w:sz w:val="20"/>
          <w:szCs w:val="20"/>
        </w:rPr>
        <w:t xml:space="preserve"> chapter </w:t>
      </w:r>
      <w:r w:rsidR="00BD7D4F">
        <w:rPr>
          <w:sz w:val="20"/>
          <w:szCs w:val="20"/>
        </w:rPr>
        <w:t>1</w:t>
      </w:r>
      <w:r w:rsidR="00362926">
        <w:rPr>
          <w:sz w:val="20"/>
          <w:szCs w:val="20"/>
        </w:rPr>
        <w:t xml:space="preserve">, verses </w:t>
      </w:r>
      <w:r w:rsidR="00BD7D4F">
        <w:rPr>
          <w:sz w:val="20"/>
          <w:szCs w:val="20"/>
        </w:rPr>
        <w:t>4-11</w:t>
      </w:r>
    </w:p>
    <w:p w14:paraId="6F5AD7C6" w14:textId="77777777" w:rsidR="00BD7D4F" w:rsidRPr="00BD7D4F" w:rsidRDefault="00BD7D4F" w:rsidP="00BD7D4F">
      <w:pPr>
        <w:shd w:val="clear" w:color="auto" w:fill="FFFFFF"/>
        <w:spacing w:before="240" w:after="100" w:afterAutospacing="1"/>
        <w:rPr>
          <w:rFonts w:cs="Segoe UI"/>
          <w:color w:val="000000"/>
          <w:sz w:val="20"/>
          <w:szCs w:val="20"/>
        </w:rPr>
      </w:pPr>
      <w:r w:rsidRPr="00BD7D4F">
        <w:rPr>
          <w:rFonts w:cs="Segoe UI"/>
          <w:b/>
          <w:bCs/>
          <w:color w:val="000000"/>
          <w:sz w:val="20"/>
          <w:szCs w:val="20"/>
          <w:vertAlign w:val="superscript"/>
        </w:rPr>
        <w:t>4 </w:t>
      </w:r>
      <w:r w:rsidRPr="00BD7D4F">
        <w:rPr>
          <w:rFonts w:cs="Segoe UI"/>
          <w:color w:val="000000"/>
          <w:sz w:val="20"/>
          <w:szCs w:val="20"/>
        </w:rPr>
        <w:t>John appeared, baptizing in the wilderness and preaching a baptism of repentance for the forgiveness of sins.</w:t>
      </w:r>
    </w:p>
    <w:p w14:paraId="0B14B71A" w14:textId="77777777" w:rsidR="00BD7D4F" w:rsidRPr="00BD7D4F" w:rsidRDefault="00BD7D4F" w:rsidP="00BD7D4F">
      <w:pPr>
        <w:shd w:val="clear" w:color="auto" w:fill="FFFFFF"/>
        <w:spacing w:before="100" w:beforeAutospacing="1" w:after="100" w:afterAutospacing="1"/>
        <w:rPr>
          <w:rFonts w:cs="Segoe UI"/>
          <w:color w:val="000000"/>
          <w:sz w:val="20"/>
          <w:szCs w:val="20"/>
        </w:rPr>
      </w:pPr>
      <w:r w:rsidRPr="00BD7D4F">
        <w:rPr>
          <w:rFonts w:cs="Segoe UI"/>
          <w:b/>
          <w:bCs/>
          <w:color w:val="000000"/>
          <w:sz w:val="20"/>
          <w:szCs w:val="20"/>
          <w:vertAlign w:val="superscript"/>
        </w:rPr>
        <w:t>5 </w:t>
      </w:r>
      <w:r w:rsidRPr="00BD7D4F">
        <w:rPr>
          <w:rFonts w:cs="Segoe UI"/>
          <w:color w:val="000000"/>
          <w:sz w:val="20"/>
          <w:szCs w:val="20"/>
        </w:rPr>
        <w:t>The whole Judean countryside and all the people of Jerusalem were going out to him. They were baptized by him in the Jordan River as they confessed their sins. </w:t>
      </w:r>
      <w:r w:rsidRPr="00BD7D4F">
        <w:rPr>
          <w:rFonts w:cs="Segoe UI"/>
          <w:b/>
          <w:bCs/>
          <w:color w:val="000000"/>
          <w:sz w:val="20"/>
          <w:szCs w:val="20"/>
          <w:vertAlign w:val="superscript"/>
        </w:rPr>
        <w:t>6 </w:t>
      </w:r>
      <w:r w:rsidRPr="00BD7D4F">
        <w:rPr>
          <w:rFonts w:cs="Segoe UI"/>
          <w:color w:val="000000"/>
          <w:sz w:val="20"/>
          <w:szCs w:val="20"/>
        </w:rPr>
        <w:t>John was clothed in camel’s hair, and he wore a leather belt around his waist. He ate locusts and wild honey. </w:t>
      </w:r>
      <w:r w:rsidRPr="00BD7D4F">
        <w:rPr>
          <w:rFonts w:cs="Segoe UI"/>
          <w:b/>
          <w:bCs/>
          <w:color w:val="000000"/>
          <w:sz w:val="20"/>
          <w:szCs w:val="20"/>
          <w:vertAlign w:val="superscript"/>
        </w:rPr>
        <w:t>7 </w:t>
      </w:r>
      <w:r w:rsidRPr="00BD7D4F">
        <w:rPr>
          <w:rFonts w:cs="Segoe UI"/>
          <w:color w:val="000000"/>
          <w:sz w:val="20"/>
          <w:szCs w:val="20"/>
        </w:rPr>
        <w:t>He preached, “One more powerful than I is coming after me. I am not worthy to stoop down and untie the strap of his sandals! </w:t>
      </w:r>
      <w:r w:rsidRPr="00BD7D4F">
        <w:rPr>
          <w:rFonts w:cs="Segoe UI"/>
          <w:b/>
          <w:bCs/>
          <w:color w:val="000000"/>
          <w:sz w:val="20"/>
          <w:szCs w:val="20"/>
          <w:vertAlign w:val="superscript"/>
        </w:rPr>
        <w:t>8 </w:t>
      </w:r>
      <w:r w:rsidRPr="00BD7D4F">
        <w:rPr>
          <w:rFonts w:cs="Segoe UI"/>
          <w:color w:val="000000"/>
          <w:sz w:val="20"/>
          <w:szCs w:val="20"/>
        </w:rPr>
        <w:t>I baptized you with water, but he will baptize you with the Holy Spirit.”</w:t>
      </w:r>
    </w:p>
    <w:p w14:paraId="6DAD5BD6" w14:textId="77777777" w:rsidR="00BD7D4F" w:rsidRPr="00BD7D4F" w:rsidRDefault="00BD7D4F" w:rsidP="00BD7D4F">
      <w:pPr>
        <w:shd w:val="clear" w:color="auto" w:fill="FFFFFF"/>
        <w:spacing w:before="100" w:beforeAutospacing="1" w:after="100" w:afterAutospacing="1"/>
        <w:rPr>
          <w:rFonts w:cs="Segoe UI"/>
          <w:color w:val="000000"/>
          <w:sz w:val="20"/>
          <w:szCs w:val="20"/>
        </w:rPr>
      </w:pPr>
      <w:r w:rsidRPr="00BD7D4F">
        <w:rPr>
          <w:rFonts w:cs="Segoe UI"/>
          <w:b/>
          <w:bCs/>
          <w:color w:val="000000"/>
          <w:sz w:val="20"/>
          <w:szCs w:val="20"/>
          <w:vertAlign w:val="superscript"/>
        </w:rPr>
        <w:t>9 </w:t>
      </w:r>
      <w:r w:rsidRPr="00BD7D4F">
        <w:rPr>
          <w:rFonts w:cs="Segoe UI"/>
          <w:color w:val="000000"/>
          <w:sz w:val="20"/>
          <w:szCs w:val="20"/>
        </w:rPr>
        <w:t>In those days Jesus came from Nazareth of Galilee and was baptized by John in the Jordan. </w:t>
      </w:r>
      <w:r w:rsidRPr="00BD7D4F">
        <w:rPr>
          <w:rFonts w:cs="Segoe UI"/>
          <w:b/>
          <w:bCs/>
          <w:color w:val="000000"/>
          <w:sz w:val="20"/>
          <w:szCs w:val="20"/>
          <w:vertAlign w:val="superscript"/>
        </w:rPr>
        <w:t>10 </w:t>
      </w:r>
      <w:r w:rsidRPr="00BD7D4F">
        <w:rPr>
          <w:rFonts w:cs="Segoe UI"/>
          <w:color w:val="000000"/>
          <w:sz w:val="20"/>
          <w:szCs w:val="20"/>
        </w:rPr>
        <w:t>Just as Jesus came up out of the water, he saw the heavens being torn open and the Spirit descending on him like a dove. </w:t>
      </w:r>
      <w:r w:rsidRPr="00BD7D4F">
        <w:rPr>
          <w:rFonts w:cs="Segoe UI"/>
          <w:b/>
          <w:bCs/>
          <w:color w:val="000000"/>
          <w:sz w:val="20"/>
          <w:szCs w:val="20"/>
          <w:vertAlign w:val="superscript"/>
        </w:rPr>
        <w:t>11 </w:t>
      </w:r>
      <w:r w:rsidRPr="00BD7D4F">
        <w:rPr>
          <w:rFonts w:cs="Segoe UI"/>
          <w:color w:val="000000"/>
          <w:sz w:val="20"/>
          <w:szCs w:val="20"/>
        </w:rPr>
        <w:t>And a voice came from heaven: “You are my Son, whom I love. I am well pleased with you.”</w:t>
      </w:r>
    </w:p>
    <w:p w14:paraId="221F71A1" w14:textId="6064C781" w:rsidR="00793E29" w:rsidRDefault="00793E29" w:rsidP="000B0EF1">
      <w:pPr>
        <w:pStyle w:val="ResponseMinister"/>
        <w:spacing w:after="0" w:line="240" w:lineRule="auto"/>
        <w:ind w:left="0" w:firstLine="0"/>
      </w:pPr>
    </w:p>
    <w:p w14:paraId="578DD395" w14:textId="237D89E2" w:rsidR="002A0132" w:rsidRDefault="004D1688" w:rsidP="000B0EF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41121D9B" w14:textId="77777777" w:rsidR="00793E29" w:rsidRDefault="00793E29" w:rsidP="003532E4">
      <w:pPr>
        <w:spacing w:after="120"/>
        <w:rPr>
          <w:rFonts w:eastAsiaTheme="minorEastAsia" w:cs="Times"/>
          <w:b/>
          <w:bCs/>
          <w:i/>
          <w:iCs/>
          <w:sz w:val="16"/>
          <w:szCs w:val="16"/>
        </w:rPr>
      </w:pPr>
    </w:p>
    <w:p w14:paraId="004348A6" w14:textId="4E7C123F"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8D4DB66" w14:textId="68F189BB" w:rsidR="00BD7D4F" w:rsidRDefault="00BD7D4F" w:rsidP="003532E4">
      <w:pPr>
        <w:spacing w:after="120"/>
        <w:rPr>
          <w:rFonts w:eastAsiaTheme="minorEastAsia" w:cs="Times"/>
          <w:b/>
          <w:bCs/>
          <w:i/>
          <w:iCs/>
          <w:sz w:val="16"/>
          <w:szCs w:val="16"/>
        </w:rPr>
      </w:pPr>
    </w:p>
    <w:p w14:paraId="153DB52F" w14:textId="7B5C9547" w:rsidR="00BD7D4F" w:rsidRDefault="00BD7D4F" w:rsidP="003532E4">
      <w:pPr>
        <w:spacing w:after="120"/>
        <w:rPr>
          <w:rFonts w:eastAsiaTheme="minorEastAsia" w:cs="Times"/>
          <w:b/>
          <w:bCs/>
          <w:i/>
          <w:iCs/>
          <w:sz w:val="16"/>
          <w:szCs w:val="16"/>
        </w:rPr>
      </w:pPr>
    </w:p>
    <w:p w14:paraId="29D7B064" w14:textId="5296BFDF" w:rsidR="00BD7D4F" w:rsidRDefault="00BD7D4F" w:rsidP="003532E4">
      <w:pPr>
        <w:spacing w:after="120"/>
        <w:rPr>
          <w:rFonts w:eastAsiaTheme="minorEastAsia" w:cs="Times"/>
          <w:b/>
          <w:bCs/>
          <w:i/>
          <w:iCs/>
          <w:sz w:val="16"/>
          <w:szCs w:val="16"/>
        </w:rPr>
      </w:pPr>
    </w:p>
    <w:p w14:paraId="7C4BBC27" w14:textId="007E24D3" w:rsidR="00BD7D4F" w:rsidRDefault="00BD7D4F" w:rsidP="003532E4">
      <w:pPr>
        <w:spacing w:after="120"/>
        <w:rPr>
          <w:rFonts w:eastAsiaTheme="minorEastAsia" w:cs="Times"/>
          <w:b/>
          <w:bCs/>
          <w:i/>
          <w:iCs/>
          <w:sz w:val="16"/>
          <w:szCs w:val="16"/>
        </w:rPr>
      </w:pPr>
    </w:p>
    <w:p w14:paraId="0257617D" w14:textId="6D4399AD" w:rsidR="00BD7D4F" w:rsidRDefault="00BD7D4F" w:rsidP="003532E4">
      <w:pPr>
        <w:spacing w:after="120"/>
        <w:rPr>
          <w:rFonts w:eastAsiaTheme="minorEastAsia" w:cs="Times"/>
          <w:b/>
          <w:bCs/>
          <w:i/>
          <w:iCs/>
          <w:sz w:val="16"/>
          <w:szCs w:val="16"/>
        </w:rPr>
      </w:pPr>
    </w:p>
    <w:p w14:paraId="556B8010" w14:textId="181CBADC" w:rsidR="00BD7D4F" w:rsidRDefault="00BD7D4F" w:rsidP="003532E4">
      <w:pPr>
        <w:spacing w:after="120"/>
        <w:rPr>
          <w:rFonts w:eastAsiaTheme="minorEastAsia" w:cs="Times"/>
          <w:b/>
          <w:bCs/>
          <w:i/>
          <w:iCs/>
          <w:sz w:val="16"/>
          <w:szCs w:val="16"/>
        </w:rPr>
      </w:pPr>
    </w:p>
    <w:p w14:paraId="2139439E" w14:textId="2CE3D8FE" w:rsidR="00BD7D4F" w:rsidRDefault="00BD7D4F" w:rsidP="003532E4">
      <w:pPr>
        <w:spacing w:after="120"/>
        <w:rPr>
          <w:rFonts w:eastAsiaTheme="minorEastAsia" w:cs="Times"/>
          <w:b/>
          <w:bCs/>
          <w:i/>
          <w:iCs/>
          <w:sz w:val="16"/>
          <w:szCs w:val="16"/>
        </w:rPr>
      </w:pPr>
    </w:p>
    <w:p w14:paraId="3C0864E3" w14:textId="29131F6C" w:rsidR="00BD7D4F" w:rsidRDefault="00BD7D4F" w:rsidP="003532E4">
      <w:pPr>
        <w:spacing w:after="120"/>
        <w:rPr>
          <w:rFonts w:eastAsiaTheme="minorEastAsia" w:cs="Times"/>
          <w:b/>
          <w:bCs/>
          <w:i/>
          <w:iCs/>
          <w:sz w:val="16"/>
          <w:szCs w:val="16"/>
        </w:rPr>
      </w:pPr>
    </w:p>
    <w:p w14:paraId="5DA94C99" w14:textId="42EC65AB" w:rsidR="00BD7D4F" w:rsidRDefault="00BD7D4F" w:rsidP="003532E4">
      <w:pPr>
        <w:spacing w:after="120"/>
        <w:rPr>
          <w:rFonts w:eastAsiaTheme="minorEastAsia" w:cs="Times"/>
          <w:b/>
          <w:bCs/>
          <w:i/>
          <w:iCs/>
          <w:sz w:val="16"/>
          <w:szCs w:val="16"/>
        </w:rPr>
      </w:pPr>
    </w:p>
    <w:p w14:paraId="5FCD3CFB" w14:textId="77777777" w:rsidR="001341F8" w:rsidRPr="001341F8" w:rsidRDefault="001341F8" w:rsidP="001341F8">
      <w:pPr>
        <w:keepNext/>
        <w:tabs>
          <w:tab w:val="right" w:pos="7200"/>
        </w:tabs>
        <w:spacing w:before="360" w:after="200"/>
        <w:rPr>
          <w:rFonts w:ascii="Candara" w:hAnsi="Candara"/>
          <w:b/>
          <w:bCs/>
          <w:color w:val="000000"/>
          <w:sz w:val="26"/>
          <w:szCs w:val="26"/>
        </w:rPr>
      </w:pPr>
      <w:r w:rsidRPr="001341F8">
        <w:rPr>
          <w:rFonts w:ascii="Candara" w:hAnsi="Candara"/>
          <w:b/>
          <w:bCs/>
          <w:color w:val="000000"/>
          <w:sz w:val="26"/>
          <w:szCs w:val="26"/>
        </w:rPr>
        <w:lastRenderedPageBreak/>
        <w:t>685 Through Simple Water, Drawn and Poured</w:t>
      </w:r>
      <w:r w:rsidRPr="001341F8">
        <w:rPr>
          <w:rFonts w:ascii="Candara" w:hAnsi="Candara"/>
          <w:b/>
          <w:bCs/>
          <w:color w:val="000000"/>
          <w:sz w:val="26"/>
          <w:szCs w:val="26"/>
        </w:rPr>
        <w:tab/>
      </w:r>
      <w:r w:rsidRPr="001341F8">
        <w:rPr>
          <w:rFonts w:ascii="Candara" w:hAnsi="Candara"/>
          <w:i/>
          <w:iCs/>
          <w:color w:val="000000"/>
          <w:sz w:val="20"/>
          <w:szCs w:val="20"/>
        </w:rPr>
        <w:t>CW 685</w:t>
      </w:r>
    </w:p>
    <w:p w14:paraId="5FA95202"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4C8618BD" wp14:editId="4F6FE300">
            <wp:extent cx="4572000" cy="1112520"/>
            <wp:effectExtent l="0" t="0" r="0" b="0"/>
            <wp:docPr id="31" name="Picture 31" descr="https://builder.christianworship.com/static-assets/composite/print/i_AgQdV0Ua_wC46COycGLiSX2wHJv9YVclIY8uIs~r_BQp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i_AgQdV0Ua_wC46COycGLiSX2wHJv9YVclIY8uIs~r_BQpmq.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DBBF4FC"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126456C3" wp14:editId="2E612F90">
            <wp:extent cx="4572000" cy="1226820"/>
            <wp:effectExtent l="0" t="0" r="0" b="0"/>
            <wp:docPr id="32" name="Picture 32" descr="https://builder.christianworship.com/static-assets/composite/print/8SuokH3QmpLFZHzVhAgSKuQaRt7KiNT6ef2vFL7OJZPBc9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8SuokH3QmpLFZHzVhAgSKuQaRt7KiNT6ef2vFL7OJZPBc9y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EB254B8"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616A6E0B" wp14:editId="4B0C87D1">
            <wp:extent cx="4572000" cy="1226820"/>
            <wp:effectExtent l="0" t="0" r="0" b="0"/>
            <wp:docPr id="33" name="Picture 33" descr="https://builder.christianworship.com/static-assets/composite/print/BqNhWz2bRyFdRADw734mA~v6qqgUG8QF1hcdLNxQB4bjXi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BqNhWz2bRyFdRADw734mA~v6qqgUG8QF1hcdLNxQB4bjXil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A68E359"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341F8">
        <w:rPr>
          <w:rFonts w:ascii="Candara" w:hAnsi="Candara"/>
          <w:color w:val="000000"/>
          <w:sz w:val="12"/>
          <w:szCs w:val="12"/>
        </w:rPr>
        <w:t xml:space="preserve">Text: tr. Mark G. Schroeder, b. 1954; Nicolaus </w:t>
      </w:r>
      <w:proofErr w:type="spellStart"/>
      <w:r w:rsidRPr="001341F8">
        <w:rPr>
          <w:rFonts w:ascii="Candara" w:hAnsi="Candara"/>
          <w:color w:val="000000"/>
          <w:sz w:val="12"/>
          <w:szCs w:val="12"/>
        </w:rPr>
        <w:t>Selnecker</w:t>
      </w:r>
      <w:proofErr w:type="spellEnd"/>
      <w:r w:rsidRPr="001341F8">
        <w:rPr>
          <w:rFonts w:ascii="Candara" w:hAnsi="Candara"/>
          <w:color w:val="000000"/>
          <w:sz w:val="12"/>
          <w:szCs w:val="12"/>
        </w:rPr>
        <w:t>, 1532–1592, abr.</w:t>
      </w:r>
      <w:r w:rsidRPr="001341F8">
        <w:rPr>
          <w:rFonts w:ascii="Candara" w:hAnsi="Candara"/>
          <w:color w:val="000000"/>
          <w:sz w:val="12"/>
          <w:szCs w:val="12"/>
        </w:rPr>
        <w:br/>
        <w:t xml:space="preserve">Tune: </w:t>
      </w:r>
      <w:proofErr w:type="spellStart"/>
      <w:r w:rsidRPr="001341F8">
        <w:rPr>
          <w:rFonts w:ascii="Candara" w:hAnsi="Candara"/>
          <w:color w:val="000000"/>
          <w:sz w:val="12"/>
          <w:szCs w:val="12"/>
        </w:rPr>
        <w:t>Geistliche</w:t>
      </w:r>
      <w:proofErr w:type="spellEnd"/>
      <w:r w:rsidRPr="001341F8">
        <w:rPr>
          <w:rFonts w:ascii="Candara" w:hAnsi="Candara"/>
          <w:color w:val="000000"/>
          <w:sz w:val="12"/>
          <w:szCs w:val="12"/>
        </w:rPr>
        <w:t xml:space="preserve"> Lieder </w:t>
      </w:r>
      <w:proofErr w:type="spellStart"/>
      <w:r w:rsidRPr="001341F8">
        <w:rPr>
          <w:rFonts w:ascii="Candara" w:hAnsi="Candara"/>
          <w:color w:val="000000"/>
          <w:sz w:val="12"/>
          <w:szCs w:val="12"/>
        </w:rPr>
        <w:t>auffs</w:t>
      </w:r>
      <w:proofErr w:type="spellEnd"/>
      <w:r w:rsidRPr="001341F8">
        <w:rPr>
          <w:rFonts w:ascii="Candara" w:hAnsi="Candara"/>
          <w:color w:val="000000"/>
          <w:sz w:val="12"/>
          <w:szCs w:val="12"/>
        </w:rPr>
        <w:t xml:space="preserve"> new </w:t>
      </w:r>
      <w:proofErr w:type="spellStart"/>
      <w:r w:rsidRPr="001341F8">
        <w:rPr>
          <w:rFonts w:ascii="Candara" w:hAnsi="Candara"/>
          <w:color w:val="000000"/>
          <w:sz w:val="12"/>
          <w:szCs w:val="12"/>
        </w:rPr>
        <w:t>gebessert</w:t>
      </w:r>
      <w:proofErr w:type="spellEnd"/>
      <w:r w:rsidRPr="001341F8">
        <w:rPr>
          <w:rFonts w:ascii="Candara" w:hAnsi="Candara"/>
          <w:color w:val="000000"/>
          <w:sz w:val="12"/>
          <w:szCs w:val="12"/>
        </w:rPr>
        <w:t>, Wittenberg, 1535, ed. Joseph Klug</w:t>
      </w:r>
      <w:r w:rsidRPr="001341F8">
        <w:rPr>
          <w:rFonts w:ascii="Candara" w:hAnsi="Candara"/>
          <w:color w:val="000000"/>
          <w:sz w:val="12"/>
          <w:szCs w:val="12"/>
        </w:rPr>
        <w:br/>
        <w:t xml:space="preserve">Text: © 2021 Mark G. Schroeder, admin. Northwestern Publishing House. Used by permission: </w:t>
      </w:r>
      <w:proofErr w:type="spellStart"/>
      <w:r w:rsidRPr="001341F8">
        <w:rPr>
          <w:rFonts w:ascii="Candara" w:hAnsi="Candara"/>
          <w:color w:val="000000"/>
          <w:sz w:val="12"/>
          <w:szCs w:val="12"/>
        </w:rPr>
        <w:t>OneLicense</w:t>
      </w:r>
      <w:proofErr w:type="spellEnd"/>
      <w:r w:rsidRPr="001341F8">
        <w:rPr>
          <w:rFonts w:ascii="Candara" w:hAnsi="Candara"/>
          <w:color w:val="000000"/>
          <w:sz w:val="12"/>
          <w:szCs w:val="12"/>
        </w:rPr>
        <w:t xml:space="preserve"> no. 727703</w:t>
      </w:r>
      <w:r w:rsidRPr="001341F8">
        <w:rPr>
          <w:rFonts w:ascii="Candara" w:hAnsi="Candara"/>
          <w:color w:val="000000"/>
          <w:sz w:val="12"/>
          <w:szCs w:val="12"/>
        </w:rPr>
        <w:br/>
        <w:t>Tune: Public domain</w:t>
      </w:r>
    </w:p>
    <w:p w14:paraId="74E69243"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8010138"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3205065" w14:textId="69B91046" w:rsidR="000B0EF1" w:rsidRDefault="000B0EF1" w:rsidP="003532E4">
      <w:pPr>
        <w:spacing w:after="120"/>
        <w:rPr>
          <w:rFonts w:eastAsiaTheme="minorEastAsia" w:cs="Times"/>
          <w:b/>
          <w:bCs/>
          <w:i/>
          <w:iCs/>
          <w:sz w:val="16"/>
          <w:szCs w:val="16"/>
        </w:rPr>
      </w:pPr>
    </w:p>
    <w:p w14:paraId="1B842E57" w14:textId="5BD9B91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CB302F">
        <w:rPr>
          <w:rFonts w:cs="Arial"/>
          <w:b/>
          <w:bCs/>
          <w:sz w:val="22"/>
          <w:szCs w:val="22"/>
        </w:rPr>
        <w:t>Romans 6:1-11</w:t>
      </w:r>
    </w:p>
    <w:p w14:paraId="348C49FA" w14:textId="2DAC9FEE" w:rsidR="001565C2" w:rsidRPr="001565C2" w:rsidRDefault="0016762F" w:rsidP="00EC137B">
      <w:pPr>
        <w:tabs>
          <w:tab w:val="right" w:pos="8640"/>
          <w:tab w:val="right" w:pos="9540"/>
        </w:tabs>
        <w:jc w:val="center"/>
        <w:rPr>
          <w:rFonts w:cs="Arial"/>
          <w:b/>
          <w:bCs/>
          <w:sz w:val="20"/>
          <w:szCs w:val="20"/>
        </w:rPr>
      </w:pPr>
      <w:r w:rsidRPr="001565C2">
        <w:rPr>
          <w:rFonts w:cs="Arial"/>
          <w:b/>
          <w:bCs/>
          <w:sz w:val="20"/>
          <w:szCs w:val="20"/>
        </w:rPr>
        <w:t>“</w:t>
      </w:r>
      <w:r w:rsidR="005F6DD7">
        <w:rPr>
          <w:rFonts w:cs="Arial"/>
          <w:b/>
          <w:bCs/>
          <w:sz w:val="20"/>
          <w:szCs w:val="20"/>
        </w:rPr>
        <w:t>Baptized to Die</w:t>
      </w:r>
      <w:r w:rsidRPr="001565C2">
        <w:rPr>
          <w:rFonts w:cs="Arial"/>
          <w:b/>
          <w:bCs/>
          <w:sz w:val="20"/>
          <w:szCs w:val="20"/>
        </w:rPr>
        <w:t>”</w:t>
      </w:r>
    </w:p>
    <w:p w14:paraId="5D840700" w14:textId="77777777" w:rsidR="0083528E" w:rsidRDefault="0083528E" w:rsidP="0083528E">
      <w:pPr>
        <w:shd w:val="clear" w:color="auto" w:fill="FFFFFF"/>
        <w:rPr>
          <w:rFonts w:cs="Segoe UI"/>
          <w:b/>
          <w:bCs/>
          <w:color w:val="000000"/>
          <w:sz w:val="20"/>
          <w:szCs w:val="20"/>
          <w:vertAlign w:val="superscript"/>
        </w:rPr>
      </w:pPr>
    </w:p>
    <w:p w14:paraId="1ACC8E39" w14:textId="77777777" w:rsidR="005F6DD7" w:rsidRDefault="005F6DD7" w:rsidP="002F2C5C">
      <w:pPr>
        <w:tabs>
          <w:tab w:val="right" w:pos="8640"/>
          <w:tab w:val="right" w:pos="9540"/>
        </w:tabs>
        <w:jc w:val="both"/>
        <w:rPr>
          <w:rFonts w:cs="Times-Bold"/>
          <w:b/>
          <w:bCs/>
          <w:i/>
          <w:iCs/>
          <w:sz w:val="16"/>
          <w:szCs w:val="16"/>
        </w:rPr>
      </w:pPr>
    </w:p>
    <w:p w14:paraId="0552DF3B" w14:textId="5280305F"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2D3A30A1" w14:textId="77777777" w:rsidR="006B4B0B" w:rsidRDefault="006B4B0B" w:rsidP="002F2C5C">
      <w:pPr>
        <w:tabs>
          <w:tab w:val="right" w:pos="8640"/>
          <w:tab w:val="right" w:pos="9540"/>
        </w:tabs>
        <w:jc w:val="both"/>
        <w:rPr>
          <w:rFonts w:cs="Times-Bold"/>
          <w:b/>
          <w:bCs/>
          <w:i/>
          <w:iCs/>
          <w:sz w:val="16"/>
          <w:szCs w:val="16"/>
        </w:rPr>
      </w:pPr>
    </w:p>
    <w:p w14:paraId="0A289138" w14:textId="77777777" w:rsidR="00EC137B" w:rsidRDefault="00EC137B" w:rsidP="002F2C5C">
      <w:pPr>
        <w:tabs>
          <w:tab w:val="right" w:pos="8640"/>
          <w:tab w:val="right" w:pos="9540"/>
        </w:tabs>
        <w:jc w:val="both"/>
        <w:rPr>
          <w:rFonts w:cs="Times-Bold"/>
          <w:b/>
          <w:bCs/>
          <w:i/>
          <w:iCs/>
          <w:sz w:val="16"/>
          <w:szCs w:val="16"/>
        </w:rPr>
      </w:pPr>
    </w:p>
    <w:p w14:paraId="704955A7" w14:textId="77777777" w:rsidR="001341F8" w:rsidRDefault="001341F8" w:rsidP="00334A7A">
      <w:pPr>
        <w:widowControl w:val="0"/>
        <w:autoSpaceDE w:val="0"/>
        <w:autoSpaceDN w:val="0"/>
        <w:adjustRightInd w:val="0"/>
        <w:rPr>
          <w:rFonts w:cs="Times-Bold"/>
          <w:b/>
          <w:sz w:val="22"/>
          <w:szCs w:val="22"/>
        </w:rPr>
      </w:pPr>
    </w:p>
    <w:p w14:paraId="557384F7" w14:textId="77777777" w:rsidR="001341F8" w:rsidRDefault="001341F8" w:rsidP="00334A7A">
      <w:pPr>
        <w:widowControl w:val="0"/>
        <w:autoSpaceDE w:val="0"/>
        <w:autoSpaceDN w:val="0"/>
        <w:adjustRightInd w:val="0"/>
        <w:rPr>
          <w:rFonts w:cs="Times-Bold"/>
          <w:b/>
          <w:sz w:val="22"/>
          <w:szCs w:val="22"/>
        </w:rPr>
      </w:pPr>
    </w:p>
    <w:p w14:paraId="436A8F37" w14:textId="77777777" w:rsidR="001341F8" w:rsidRDefault="001341F8" w:rsidP="00334A7A">
      <w:pPr>
        <w:widowControl w:val="0"/>
        <w:autoSpaceDE w:val="0"/>
        <w:autoSpaceDN w:val="0"/>
        <w:adjustRightInd w:val="0"/>
        <w:rPr>
          <w:rFonts w:cs="Times-Bold"/>
          <w:b/>
          <w:sz w:val="22"/>
          <w:szCs w:val="22"/>
        </w:rPr>
      </w:pPr>
    </w:p>
    <w:p w14:paraId="5CCADF7D" w14:textId="77777777" w:rsidR="001341F8" w:rsidRDefault="001341F8" w:rsidP="00334A7A">
      <w:pPr>
        <w:widowControl w:val="0"/>
        <w:autoSpaceDE w:val="0"/>
        <w:autoSpaceDN w:val="0"/>
        <w:adjustRightInd w:val="0"/>
        <w:rPr>
          <w:rFonts w:cs="Times-Bold"/>
          <w:b/>
          <w:sz w:val="22"/>
          <w:szCs w:val="22"/>
        </w:rPr>
      </w:pPr>
    </w:p>
    <w:p w14:paraId="744E3D1A" w14:textId="6DECA044" w:rsidR="00775E20" w:rsidRDefault="00CF366C" w:rsidP="00334A7A">
      <w:pPr>
        <w:widowControl w:val="0"/>
        <w:autoSpaceDE w:val="0"/>
        <w:autoSpaceDN w:val="0"/>
        <w:adjustRightInd w:val="0"/>
        <w:rPr>
          <w:rFonts w:cs="Times-Bold"/>
          <w:b/>
          <w:sz w:val="22"/>
          <w:szCs w:val="22"/>
        </w:rPr>
      </w:pPr>
      <w:bookmarkStart w:id="6" w:name="_GoBack"/>
      <w:bookmarkEnd w:id="6"/>
      <w:r w:rsidRPr="00CF366C">
        <w:rPr>
          <w:rFonts w:cs="Times-Bold"/>
          <w:b/>
          <w:sz w:val="22"/>
          <w:szCs w:val="22"/>
        </w:rPr>
        <w:lastRenderedPageBreak/>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335E8B6E"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4D17DACB" w14:textId="77777777" w:rsidR="00EC137B" w:rsidRDefault="00EC137B" w:rsidP="00CF366C">
      <w:pPr>
        <w:autoSpaceDE w:val="0"/>
        <w:autoSpaceDN w:val="0"/>
        <w:adjustRightInd w:val="0"/>
        <w:ind w:left="900" w:firstLine="720"/>
        <w:rPr>
          <w:rFonts w:ascii="Times" w:hAnsi="Times" w:cs="Times"/>
          <w:b/>
          <w:bCs/>
        </w:rPr>
      </w:pPr>
    </w:p>
    <w:p w14:paraId="12886F84" w14:textId="77777777" w:rsidR="00D02E0B" w:rsidRDefault="00D02E0B" w:rsidP="00362926">
      <w:pPr>
        <w:pStyle w:val="Captionindentsmall"/>
        <w:spacing w:after="0"/>
        <w:jc w:val="both"/>
        <w:rPr>
          <w:b/>
          <w:bCs/>
          <w:i w:val="0"/>
          <w:sz w:val="22"/>
          <w:szCs w:val="22"/>
        </w:rPr>
      </w:pPr>
    </w:p>
    <w:p w14:paraId="2F5B8656" w14:textId="34DC33E9"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EC03C45" w14:textId="2FD51FF9" w:rsidR="00CB302F" w:rsidRDefault="00CB302F" w:rsidP="00362926">
      <w:pPr>
        <w:pStyle w:val="Captionindentsmall"/>
        <w:spacing w:after="0"/>
        <w:jc w:val="both"/>
        <w:rPr>
          <w:b/>
          <w:bCs/>
          <w:i w:val="0"/>
          <w:sz w:val="22"/>
          <w:szCs w:val="22"/>
        </w:rPr>
      </w:pPr>
    </w:p>
    <w:p w14:paraId="1E386582" w14:textId="77777777" w:rsidR="00CB302F" w:rsidRDefault="00CB302F" w:rsidP="00362926">
      <w:pPr>
        <w:pStyle w:val="Captionindentsmall"/>
        <w:spacing w:after="0"/>
        <w:jc w:val="both"/>
        <w:rPr>
          <w:b/>
          <w:bCs/>
          <w:i w:val="0"/>
          <w:sz w:val="22"/>
          <w:szCs w:val="22"/>
        </w:rPr>
      </w:pPr>
    </w:p>
    <w:p w14:paraId="6202AF73" w14:textId="118E39AF"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589D24A9"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F944282" w14:textId="2026C994" w:rsidR="00005AAD" w:rsidRDefault="00005AAD" w:rsidP="004873B2">
      <w:pPr>
        <w:ind w:left="540" w:hanging="540"/>
        <w:jc w:val="both"/>
        <w:rPr>
          <w:rFonts w:eastAsiaTheme="minorEastAsia" w:cs="Times"/>
          <w:b/>
          <w:bCs/>
          <w:sz w:val="20"/>
          <w:szCs w:val="20"/>
        </w:rPr>
      </w:pPr>
    </w:p>
    <w:p w14:paraId="7E6D8E42" w14:textId="77777777" w:rsidR="00793E29" w:rsidRDefault="00793E29" w:rsidP="00793E29">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4EE9536B" w14:textId="77777777" w:rsidR="001341F8" w:rsidRPr="001341F8" w:rsidRDefault="001341F8" w:rsidP="001341F8">
      <w:pPr>
        <w:keepNext/>
        <w:tabs>
          <w:tab w:val="right" w:pos="7200"/>
        </w:tabs>
        <w:spacing w:before="360" w:after="200"/>
        <w:rPr>
          <w:rFonts w:ascii="Candara" w:hAnsi="Candara"/>
          <w:b/>
          <w:bCs/>
          <w:color w:val="000000"/>
          <w:sz w:val="26"/>
          <w:szCs w:val="26"/>
        </w:rPr>
      </w:pPr>
      <w:r w:rsidRPr="001341F8">
        <w:rPr>
          <w:rFonts w:ascii="Candara" w:hAnsi="Candara"/>
          <w:b/>
          <w:bCs/>
          <w:color w:val="000000"/>
          <w:sz w:val="26"/>
          <w:szCs w:val="26"/>
        </w:rPr>
        <w:lastRenderedPageBreak/>
        <w:t>679 God’s Own Child, I Gladly Say It</w:t>
      </w:r>
      <w:r w:rsidRPr="001341F8">
        <w:rPr>
          <w:rFonts w:ascii="Candara" w:hAnsi="Candara"/>
          <w:b/>
          <w:bCs/>
          <w:color w:val="000000"/>
          <w:sz w:val="26"/>
          <w:szCs w:val="26"/>
        </w:rPr>
        <w:tab/>
      </w:r>
      <w:r w:rsidRPr="001341F8">
        <w:rPr>
          <w:rFonts w:ascii="Candara" w:hAnsi="Candara"/>
          <w:i/>
          <w:iCs/>
          <w:color w:val="000000"/>
          <w:sz w:val="20"/>
          <w:szCs w:val="20"/>
        </w:rPr>
        <w:t>CW 679</w:t>
      </w:r>
    </w:p>
    <w:p w14:paraId="68320DD4"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78684A1A" wp14:editId="53EFCEC4">
            <wp:extent cx="4572000" cy="1112520"/>
            <wp:effectExtent l="0" t="0" r="0" b="0"/>
            <wp:docPr id="34" name="Picture 34" descr="https://builder.christianworship.com/static-assets/composite/print/XoZ40jTR3YqTe3_JItbLIA7zDam46m_VG~~3iTtaLC6~I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XoZ40jTR3YqTe3_JItbLIA7zDam46m_VG~~3iTtaLC6~Iin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34975AD"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31DC10D7" wp14:editId="627EE790">
            <wp:extent cx="4572000" cy="1226820"/>
            <wp:effectExtent l="0" t="0" r="0" b="0"/>
            <wp:docPr id="35" name="Picture 35" descr="https://builder.christianworship.com/static-assets/composite/print/j17fVAmmSTP6srqJnzkehHWxZVyl_DxFc8nEscasmvb6hK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j17fVAmmSTP6srqJnzkehHWxZVyl_DxFc8nEscasmvb6hKW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4344AC3"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398668E3" wp14:editId="7472A3AE">
            <wp:extent cx="4572000" cy="1226820"/>
            <wp:effectExtent l="0" t="0" r="0" b="0"/>
            <wp:docPr id="36" name="Picture 36" descr="https://builder.christianworship.com/static-assets/composite/print/34gbaNaR8Su_80UpfeVpm4W0yDWWwxvjQ8ClTEG~WG8Jn2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34gbaNaR8Su_80UpfeVpm4W0yDWWwxvjQ8ClTEG~WG8Jn2Y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524D74F"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6CFE3488" wp14:editId="6F323C04">
            <wp:extent cx="4572000" cy="1226820"/>
            <wp:effectExtent l="0" t="0" r="0" b="0"/>
            <wp:docPr id="37" name="Picture 37" descr="https://builder.christianworship.com/static-assets/composite/print/nKXk8Ej57iG3Mfwr5sWB0p8bvOsteESXxkCbupGewa9vq1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nKXk8Ej57iG3Mfwr5sWB0p8bvOsteESXxkCbupGewa9vq1O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164BB94"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753553F8" wp14:editId="19E34E4D">
            <wp:extent cx="4572000" cy="1226820"/>
            <wp:effectExtent l="0" t="0" r="0" b="0"/>
            <wp:docPr id="38" name="Picture 38" descr="https://builder.christianworship.com/static-assets/composite/print/HnVRrTSHwO46bAqvTCcusq84vmYGwb56lhAWMKUokvGIiZ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HnVRrTSHwO46bAqvTCcusq84vmYGwb56lhAWMKUokvGIiZH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07CFA59"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341F8">
        <w:rPr>
          <w:rFonts w:ascii="Candara" w:hAnsi="Candara"/>
          <w:color w:val="000000"/>
          <w:sz w:val="12"/>
          <w:szCs w:val="12"/>
        </w:rPr>
        <w:t xml:space="preserve">Text: tr. Robert E. </w:t>
      </w:r>
      <w:proofErr w:type="spellStart"/>
      <w:r w:rsidRPr="001341F8">
        <w:rPr>
          <w:rFonts w:ascii="Candara" w:hAnsi="Candara"/>
          <w:color w:val="000000"/>
          <w:sz w:val="12"/>
          <w:szCs w:val="12"/>
        </w:rPr>
        <w:t>Voelker</w:t>
      </w:r>
      <w:proofErr w:type="spellEnd"/>
      <w:r w:rsidRPr="001341F8">
        <w:rPr>
          <w:rFonts w:ascii="Candara" w:hAnsi="Candara"/>
          <w:color w:val="000000"/>
          <w:sz w:val="12"/>
          <w:szCs w:val="12"/>
        </w:rPr>
        <w:t xml:space="preserve">, b. 1957; Erdmann </w:t>
      </w:r>
      <w:proofErr w:type="spellStart"/>
      <w:r w:rsidRPr="001341F8">
        <w:rPr>
          <w:rFonts w:ascii="Candara" w:hAnsi="Candara"/>
          <w:color w:val="000000"/>
          <w:sz w:val="12"/>
          <w:szCs w:val="12"/>
        </w:rPr>
        <w:t>Neumeister</w:t>
      </w:r>
      <w:proofErr w:type="spellEnd"/>
      <w:r w:rsidRPr="001341F8">
        <w:rPr>
          <w:rFonts w:ascii="Candara" w:hAnsi="Candara"/>
          <w:color w:val="000000"/>
          <w:sz w:val="12"/>
          <w:szCs w:val="12"/>
        </w:rPr>
        <w:t>, 1671–1756</w:t>
      </w:r>
      <w:r w:rsidRPr="001341F8">
        <w:rPr>
          <w:rFonts w:ascii="Candara" w:hAnsi="Candara"/>
          <w:color w:val="000000"/>
          <w:sz w:val="12"/>
          <w:szCs w:val="12"/>
        </w:rPr>
        <w:br/>
        <w:t>Tune: Johann Caspar Bachofen, 1695–1755, alt.</w:t>
      </w:r>
      <w:r w:rsidRPr="001341F8">
        <w:rPr>
          <w:rFonts w:ascii="Candara" w:hAnsi="Candara"/>
          <w:color w:val="000000"/>
          <w:sz w:val="12"/>
          <w:szCs w:val="12"/>
        </w:rPr>
        <w:br/>
        <w:t xml:space="preserve">Text: © 1991 Robert E. </w:t>
      </w:r>
      <w:proofErr w:type="spellStart"/>
      <w:r w:rsidRPr="001341F8">
        <w:rPr>
          <w:rFonts w:ascii="Candara" w:hAnsi="Candara"/>
          <w:color w:val="000000"/>
          <w:sz w:val="12"/>
          <w:szCs w:val="12"/>
        </w:rPr>
        <w:t>Voelker</w:t>
      </w:r>
      <w:proofErr w:type="spellEnd"/>
      <w:r w:rsidRPr="001341F8">
        <w:rPr>
          <w:rFonts w:ascii="Candara" w:hAnsi="Candara"/>
          <w:color w:val="000000"/>
          <w:sz w:val="12"/>
          <w:szCs w:val="12"/>
        </w:rPr>
        <w:t xml:space="preserve">. Used by permission: </w:t>
      </w:r>
      <w:proofErr w:type="spellStart"/>
      <w:r w:rsidRPr="001341F8">
        <w:rPr>
          <w:rFonts w:ascii="Candara" w:hAnsi="Candara"/>
          <w:color w:val="000000"/>
          <w:sz w:val="12"/>
          <w:szCs w:val="12"/>
        </w:rPr>
        <w:t>OneLicense</w:t>
      </w:r>
      <w:proofErr w:type="spellEnd"/>
      <w:r w:rsidRPr="001341F8">
        <w:rPr>
          <w:rFonts w:ascii="Candara" w:hAnsi="Candara"/>
          <w:color w:val="000000"/>
          <w:sz w:val="12"/>
          <w:szCs w:val="12"/>
        </w:rPr>
        <w:t xml:space="preserve"> no. 727703</w:t>
      </w:r>
      <w:r w:rsidRPr="001341F8">
        <w:rPr>
          <w:rFonts w:ascii="Candara" w:hAnsi="Candara"/>
          <w:color w:val="000000"/>
          <w:sz w:val="12"/>
          <w:szCs w:val="12"/>
        </w:rPr>
        <w:br/>
        <w:t>Tune: Public domain</w:t>
      </w:r>
    </w:p>
    <w:p w14:paraId="152EECDB" w14:textId="749ADBBA"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41C41EB3" w14:textId="77777777" w:rsidR="00CB302F" w:rsidRDefault="00CB302F" w:rsidP="00FB0768">
      <w:pPr>
        <w:spacing w:after="120"/>
        <w:ind w:left="540" w:hanging="540"/>
        <w:rPr>
          <w:rFonts w:eastAsiaTheme="minorEastAsia" w:cs="Times"/>
          <w:b/>
          <w:bCs/>
          <w:sz w:val="20"/>
          <w:szCs w:val="20"/>
        </w:rPr>
      </w:pPr>
    </w:p>
    <w:p w14:paraId="4C3D0253" w14:textId="62430FDB"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77777777" w:rsidR="007B2E8D" w:rsidRDefault="007B2E8D"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4399BE07" w14:textId="645F64A9"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AA59D1C" w14:textId="7E88FC5B" w:rsidR="00D02E0B" w:rsidRDefault="00D02E0B" w:rsidP="001B643E">
      <w:pPr>
        <w:tabs>
          <w:tab w:val="right" w:pos="9450"/>
        </w:tabs>
        <w:spacing w:after="120"/>
        <w:rPr>
          <w:rFonts w:cs="Times"/>
          <w:b/>
          <w:bCs/>
          <w:i/>
          <w:sz w:val="16"/>
          <w:szCs w:val="16"/>
        </w:rPr>
      </w:pPr>
    </w:p>
    <w:p w14:paraId="6846304F" w14:textId="67B82D46" w:rsidR="00D02E0B" w:rsidRDefault="00D02E0B" w:rsidP="001B643E">
      <w:pPr>
        <w:tabs>
          <w:tab w:val="right" w:pos="9450"/>
        </w:tabs>
        <w:spacing w:after="120"/>
        <w:rPr>
          <w:rFonts w:cs="Times"/>
          <w:b/>
          <w:bCs/>
          <w:i/>
          <w:sz w:val="16"/>
          <w:szCs w:val="16"/>
        </w:rPr>
      </w:pPr>
    </w:p>
    <w:p w14:paraId="1FADC9D2" w14:textId="69244CA3" w:rsidR="00D02E0B" w:rsidRDefault="00D02E0B" w:rsidP="001B643E">
      <w:pPr>
        <w:tabs>
          <w:tab w:val="right" w:pos="9450"/>
        </w:tabs>
        <w:spacing w:after="120"/>
        <w:rPr>
          <w:rFonts w:cs="Times"/>
          <w:b/>
          <w:bCs/>
          <w:i/>
          <w:sz w:val="16"/>
          <w:szCs w:val="16"/>
        </w:rPr>
      </w:pPr>
    </w:p>
    <w:p w14:paraId="309CF0C4" w14:textId="0FCD6A18" w:rsidR="00D02E0B" w:rsidRDefault="00D02E0B" w:rsidP="001B643E">
      <w:pPr>
        <w:tabs>
          <w:tab w:val="right" w:pos="9450"/>
        </w:tabs>
        <w:spacing w:after="120"/>
        <w:rPr>
          <w:rFonts w:cs="Times"/>
          <w:b/>
          <w:bCs/>
          <w:i/>
          <w:sz w:val="16"/>
          <w:szCs w:val="16"/>
        </w:rPr>
      </w:pPr>
    </w:p>
    <w:p w14:paraId="566BDADB" w14:textId="02B7EFFC" w:rsidR="00D02E0B" w:rsidRDefault="00D02E0B" w:rsidP="001B643E">
      <w:pPr>
        <w:tabs>
          <w:tab w:val="right" w:pos="9450"/>
        </w:tabs>
        <w:spacing w:after="120"/>
        <w:rPr>
          <w:rFonts w:cs="Times"/>
          <w:b/>
          <w:bCs/>
          <w:i/>
          <w:sz w:val="16"/>
          <w:szCs w:val="16"/>
        </w:rPr>
      </w:pPr>
    </w:p>
    <w:p w14:paraId="657E43A7" w14:textId="37F644D9" w:rsidR="00D02E0B" w:rsidRDefault="00D02E0B" w:rsidP="001B643E">
      <w:pPr>
        <w:tabs>
          <w:tab w:val="right" w:pos="9450"/>
        </w:tabs>
        <w:spacing w:after="120"/>
        <w:rPr>
          <w:rFonts w:cs="Times"/>
          <w:b/>
          <w:bCs/>
          <w:i/>
          <w:sz w:val="16"/>
          <w:szCs w:val="16"/>
        </w:rPr>
      </w:pPr>
    </w:p>
    <w:p w14:paraId="7DBC07E1" w14:textId="318734C8" w:rsidR="00D02E0B" w:rsidRDefault="00D02E0B" w:rsidP="001B643E">
      <w:pPr>
        <w:tabs>
          <w:tab w:val="right" w:pos="9450"/>
        </w:tabs>
        <w:spacing w:after="120"/>
        <w:rPr>
          <w:rFonts w:cs="Times"/>
          <w:b/>
          <w:bCs/>
          <w:i/>
          <w:sz w:val="16"/>
          <w:szCs w:val="16"/>
        </w:rPr>
      </w:pPr>
    </w:p>
    <w:p w14:paraId="2CF1DBA4" w14:textId="77777777" w:rsidR="001341F8" w:rsidRPr="001341F8" w:rsidRDefault="001341F8" w:rsidP="001341F8">
      <w:pPr>
        <w:keepNext/>
        <w:tabs>
          <w:tab w:val="right" w:pos="7200"/>
        </w:tabs>
        <w:spacing w:before="360" w:after="200"/>
        <w:rPr>
          <w:rFonts w:ascii="Candara" w:hAnsi="Candara"/>
          <w:b/>
          <w:bCs/>
          <w:color w:val="000000"/>
          <w:sz w:val="26"/>
          <w:szCs w:val="26"/>
        </w:rPr>
      </w:pPr>
      <w:r w:rsidRPr="001341F8">
        <w:rPr>
          <w:rFonts w:ascii="Candara" w:hAnsi="Candara"/>
          <w:b/>
          <w:bCs/>
          <w:color w:val="000000"/>
          <w:sz w:val="26"/>
          <w:szCs w:val="26"/>
        </w:rPr>
        <w:lastRenderedPageBreak/>
        <w:t>692 All Who Believe and Are Baptized</w:t>
      </w:r>
      <w:r w:rsidRPr="001341F8">
        <w:rPr>
          <w:rFonts w:ascii="Candara" w:hAnsi="Candara"/>
          <w:b/>
          <w:bCs/>
          <w:color w:val="000000"/>
          <w:sz w:val="26"/>
          <w:szCs w:val="26"/>
        </w:rPr>
        <w:tab/>
      </w:r>
      <w:r w:rsidRPr="001341F8">
        <w:rPr>
          <w:rFonts w:ascii="Candara" w:hAnsi="Candara"/>
          <w:i/>
          <w:iCs/>
          <w:color w:val="000000"/>
          <w:sz w:val="20"/>
          <w:szCs w:val="20"/>
        </w:rPr>
        <w:t>CW 692</w:t>
      </w:r>
    </w:p>
    <w:p w14:paraId="5583F7EC"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5187956D" wp14:editId="597C5FCC">
            <wp:extent cx="4572000" cy="693420"/>
            <wp:effectExtent l="0" t="0" r="0" b="0"/>
            <wp:docPr id="41" name="Picture 41" descr="https://builder.christianworship.com/static-assets/composite/print/YzEjdPnBDaNIpp2YHeFLgl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YzEjdPnBDaNIpp2YHeFLglK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14:paraId="42CAEE4D"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1373EFDA" wp14:editId="61C53065">
            <wp:extent cx="4572000" cy="822960"/>
            <wp:effectExtent l="0" t="0" r="0" b="0"/>
            <wp:docPr id="15" name="Picture 15" descr="https://builder.christianworship.com/static-assets/composite/print/U4dc2AxlOe~H121OL9Ha47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U4dc2AxlOe~H121OL9Ha47q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7E24EA71"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64DE875A" wp14:editId="47FB80C7">
            <wp:extent cx="4572000" cy="822960"/>
            <wp:effectExtent l="0" t="0" r="0" b="0"/>
            <wp:docPr id="16" name="Picture 16" descr="https://builder.christianworship.com/static-assets/composite/print/h44GRCjln07j58twstrEsT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h44GRCjln07j58twstrEsTq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942F586"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341F8">
        <w:rPr>
          <w:rFonts w:ascii="Constantia" w:hAnsi="Constantia"/>
          <w:noProof/>
          <w:color w:val="000000"/>
          <w:sz w:val="21"/>
          <w:szCs w:val="21"/>
        </w:rPr>
        <w:drawing>
          <wp:inline distT="0" distB="0" distL="0" distR="0" wp14:anchorId="16884084" wp14:editId="041FC2DA">
            <wp:extent cx="4572000" cy="822960"/>
            <wp:effectExtent l="0" t="0" r="0" b="0"/>
            <wp:docPr id="17" name="Picture 17" descr="https://builder.christianworship.com/static-assets/composite/print/IV20pkkTUkE727FecNMA0I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IV20pkkTUkE727FecNMA0I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48D1F4EA"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341F8">
        <w:rPr>
          <w:rFonts w:ascii="Candara" w:hAnsi="Candara"/>
          <w:color w:val="000000"/>
          <w:sz w:val="12"/>
          <w:szCs w:val="12"/>
        </w:rPr>
        <w:t xml:space="preserve">Text: tr. George A. T. </w:t>
      </w:r>
      <w:proofErr w:type="spellStart"/>
      <w:r w:rsidRPr="001341F8">
        <w:rPr>
          <w:rFonts w:ascii="Candara" w:hAnsi="Candara"/>
          <w:color w:val="000000"/>
          <w:sz w:val="12"/>
          <w:szCs w:val="12"/>
        </w:rPr>
        <w:t>Rygh</w:t>
      </w:r>
      <w:proofErr w:type="spellEnd"/>
      <w:r w:rsidRPr="001341F8">
        <w:rPr>
          <w:rFonts w:ascii="Candara" w:hAnsi="Candara"/>
          <w:color w:val="000000"/>
          <w:sz w:val="12"/>
          <w:szCs w:val="12"/>
        </w:rPr>
        <w:t xml:space="preserve">, 1860–1942, alt.; Thomas H. </w:t>
      </w:r>
      <w:proofErr w:type="spellStart"/>
      <w:r w:rsidRPr="001341F8">
        <w:rPr>
          <w:rFonts w:ascii="Candara" w:hAnsi="Candara"/>
          <w:color w:val="000000"/>
          <w:sz w:val="12"/>
          <w:szCs w:val="12"/>
        </w:rPr>
        <w:t>Kingo</w:t>
      </w:r>
      <w:proofErr w:type="spellEnd"/>
      <w:r w:rsidRPr="001341F8">
        <w:rPr>
          <w:rFonts w:ascii="Candara" w:hAnsi="Candara"/>
          <w:color w:val="000000"/>
          <w:sz w:val="12"/>
          <w:szCs w:val="12"/>
        </w:rPr>
        <w:t>, 1634–1703</w:t>
      </w:r>
      <w:r w:rsidRPr="001341F8">
        <w:rPr>
          <w:rFonts w:ascii="Candara" w:hAnsi="Candara"/>
          <w:color w:val="000000"/>
          <w:sz w:val="12"/>
          <w:szCs w:val="12"/>
        </w:rPr>
        <w:br/>
        <w:t xml:space="preserve">Tune: </w:t>
      </w:r>
      <w:proofErr w:type="spellStart"/>
      <w:r w:rsidRPr="001341F8">
        <w:rPr>
          <w:rFonts w:ascii="Candara" w:hAnsi="Candara"/>
          <w:color w:val="000000"/>
          <w:sz w:val="12"/>
          <w:szCs w:val="12"/>
        </w:rPr>
        <w:t>Etlich</w:t>
      </w:r>
      <w:proofErr w:type="spellEnd"/>
      <w:r w:rsidRPr="001341F8">
        <w:rPr>
          <w:rFonts w:ascii="Candara" w:hAnsi="Candara"/>
          <w:color w:val="000000"/>
          <w:sz w:val="12"/>
          <w:szCs w:val="12"/>
        </w:rPr>
        <w:t xml:space="preserve"> </w:t>
      </w:r>
      <w:proofErr w:type="spellStart"/>
      <w:r w:rsidRPr="001341F8">
        <w:rPr>
          <w:rFonts w:ascii="Candara" w:hAnsi="Candara"/>
          <w:color w:val="000000"/>
          <w:sz w:val="12"/>
          <w:szCs w:val="12"/>
        </w:rPr>
        <w:t>Cristlich</w:t>
      </w:r>
      <w:proofErr w:type="spellEnd"/>
      <w:r w:rsidRPr="001341F8">
        <w:rPr>
          <w:rFonts w:ascii="Candara" w:hAnsi="Candara"/>
          <w:color w:val="000000"/>
          <w:sz w:val="12"/>
          <w:szCs w:val="12"/>
        </w:rPr>
        <w:t xml:space="preserve"> </w:t>
      </w:r>
      <w:proofErr w:type="spellStart"/>
      <w:r w:rsidRPr="001341F8">
        <w:rPr>
          <w:rFonts w:ascii="Candara" w:hAnsi="Candara"/>
          <w:color w:val="000000"/>
          <w:sz w:val="12"/>
          <w:szCs w:val="12"/>
        </w:rPr>
        <w:t>lider</w:t>
      </w:r>
      <w:proofErr w:type="spellEnd"/>
      <w:r w:rsidRPr="001341F8">
        <w:rPr>
          <w:rFonts w:ascii="Candara" w:hAnsi="Candara"/>
          <w:color w:val="000000"/>
          <w:sz w:val="12"/>
          <w:szCs w:val="12"/>
        </w:rPr>
        <w:t>, Wittenberg, 1524</w:t>
      </w:r>
      <w:r w:rsidRPr="001341F8">
        <w:rPr>
          <w:rFonts w:ascii="Candara" w:hAnsi="Candara"/>
          <w:color w:val="000000"/>
          <w:sz w:val="12"/>
          <w:szCs w:val="12"/>
        </w:rPr>
        <w:br/>
        <w:t>Text and tune: Public domain</w:t>
      </w:r>
    </w:p>
    <w:p w14:paraId="39AD89AD"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55CD4B"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D51E3A" w14:textId="7FF5A129" w:rsidR="00005AAD" w:rsidRDefault="00005AAD" w:rsidP="001B643E">
      <w:pPr>
        <w:tabs>
          <w:tab w:val="right" w:pos="9450"/>
        </w:tabs>
        <w:spacing w:after="120"/>
        <w:rPr>
          <w:rFonts w:cs="Times"/>
          <w:b/>
          <w:bCs/>
          <w:i/>
          <w:sz w:val="16"/>
          <w:szCs w:val="16"/>
        </w:rPr>
      </w:pPr>
    </w:p>
    <w:p w14:paraId="0D34991C" w14:textId="35E27A59" w:rsidR="00005AAD" w:rsidRDefault="00005AAD" w:rsidP="001B643E">
      <w:pPr>
        <w:tabs>
          <w:tab w:val="right" w:pos="9450"/>
        </w:tabs>
        <w:spacing w:after="120"/>
        <w:rPr>
          <w:rFonts w:cs="Times"/>
          <w:b/>
          <w:bCs/>
          <w:i/>
          <w:sz w:val="16"/>
          <w:szCs w:val="16"/>
        </w:rPr>
      </w:pPr>
    </w:p>
    <w:p w14:paraId="4C7C847E" w14:textId="5FF3BFA5" w:rsidR="00005AAD" w:rsidRDefault="00005AAD" w:rsidP="001B643E">
      <w:pPr>
        <w:tabs>
          <w:tab w:val="right" w:pos="9450"/>
        </w:tabs>
        <w:spacing w:after="120"/>
        <w:rPr>
          <w:rFonts w:cs="Times"/>
          <w:b/>
          <w:bCs/>
          <w:i/>
          <w:sz w:val="16"/>
          <w:szCs w:val="16"/>
        </w:rPr>
      </w:pPr>
    </w:p>
    <w:p w14:paraId="250C1009" w14:textId="5ACFDCBE" w:rsidR="00005AAD" w:rsidRDefault="00005AAD" w:rsidP="001B643E">
      <w:pPr>
        <w:tabs>
          <w:tab w:val="right" w:pos="9450"/>
        </w:tabs>
        <w:spacing w:after="120"/>
        <w:rPr>
          <w:rFonts w:cs="Times"/>
          <w:b/>
          <w:bCs/>
          <w:i/>
          <w:sz w:val="16"/>
          <w:szCs w:val="16"/>
        </w:rPr>
      </w:pPr>
    </w:p>
    <w:p w14:paraId="73545D0E" w14:textId="0682E1D8" w:rsidR="00005AAD" w:rsidRDefault="00005AAD" w:rsidP="001B643E">
      <w:pPr>
        <w:tabs>
          <w:tab w:val="right" w:pos="9450"/>
        </w:tabs>
        <w:spacing w:after="120"/>
        <w:rPr>
          <w:rFonts w:cs="Times"/>
          <w:b/>
          <w:bCs/>
          <w:i/>
          <w:sz w:val="16"/>
          <w:szCs w:val="16"/>
        </w:rPr>
      </w:pPr>
    </w:p>
    <w:p w14:paraId="1CC243C3" w14:textId="77777777" w:rsidR="00A046DA" w:rsidRPr="00A046DA" w:rsidRDefault="00A046DA" w:rsidP="00A046D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D96D2D" w14:textId="77777777" w:rsidR="006B4B0B" w:rsidRPr="006B4B0B" w:rsidRDefault="006B4B0B" w:rsidP="006B4B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1682A17" w14:textId="77777777" w:rsidR="00005AAD" w:rsidRDefault="00005AAD" w:rsidP="00FD3625">
      <w:pPr>
        <w:pStyle w:val="Heading"/>
        <w:rPr>
          <w:u w:val="single"/>
        </w:rPr>
      </w:pPr>
    </w:p>
    <w:p w14:paraId="603CD2A5" w14:textId="77777777" w:rsidR="006B4B0B" w:rsidRDefault="006B4B0B" w:rsidP="00FD3625">
      <w:pPr>
        <w:pStyle w:val="Heading"/>
        <w:rPr>
          <w:u w:val="single"/>
        </w:rPr>
      </w:pPr>
    </w:p>
    <w:p w14:paraId="31BB8454" w14:textId="77777777" w:rsidR="006B4B0B" w:rsidRDefault="006B4B0B" w:rsidP="00FD3625">
      <w:pPr>
        <w:pStyle w:val="Heading"/>
        <w:rPr>
          <w:u w:val="single"/>
        </w:rPr>
      </w:pPr>
    </w:p>
    <w:p w14:paraId="226BDF6B" w14:textId="77777777" w:rsidR="001341F8" w:rsidRDefault="001341F8" w:rsidP="00FD3625">
      <w:pPr>
        <w:pStyle w:val="Heading"/>
        <w:rPr>
          <w:u w:val="single"/>
        </w:rPr>
      </w:pPr>
    </w:p>
    <w:p w14:paraId="77099766" w14:textId="5182CFD4"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11310EB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22631A">
        <w:rPr>
          <w:rFonts w:eastAsia="ヒラギノ角ゴ Pro W3" w:cs="Segoe UI"/>
          <w:color w:val="000000"/>
          <w:sz w:val="20"/>
          <w:szCs w:val="20"/>
        </w:rPr>
        <w:t>Pappenfuss</w:t>
      </w:r>
      <w:proofErr w:type="spellEnd"/>
    </w:p>
    <w:p w14:paraId="2C994651" w14:textId="26F7B9EB" w:rsidR="00D02E0B" w:rsidRPr="00A046DA" w:rsidRDefault="000432FF" w:rsidP="00D02E0B">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CB302F">
        <w:rPr>
          <w:rFonts w:eastAsia="ヒラギノ角ゴ Pro W3" w:cs="Segoe UI"/>
          <w:color w:val="000000"/>
          <w:sz w:val="20"/>
          <w:szCs w:val="20"/>
          <w:u w:color="B3B3B3"/>
        </w:rPr>
        <w:t xml:space="preserve">Sarah </w:t>
      </w:r>
      <w:proofErr w:type="spellStart"/>
      <w:r w:rsidR="00CB302F">
        <w:rPr>
          <w:rFonts w:eastAsia="ヒラギノ角ゴ Pro W3" w:cs="Segoe UI"/>
          <w:color w:val="000000"/>
          <w:sz w:val="20"/>
          <w:szCs w:val="20"/>
          <w:u w:color="B3B3B3"/>
        </w:rPr>
        <w:t>Hanke</w:t>
      </w:r>
      <w:proofErr w:type="spellEnd"/>
    </w:p>
    <w:p w14:paraId="685CC543" w14:textId="5FF40C37" w:rsidR="00D02E0B"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w:t>
      </w:r>
      <w:r w:rsidR="00D02E0B">
        <w:rPr>
          <w:rFonts w:eastAsia="ヒラギノ角ゴ Pro W3" w:cs="Segoe UI"/>
          <w:b/>
          <w:color w:val="000000"/>
          <w:sz w:val="20"/>
          <w:szCs w:val="20"/>
        </w:rPr>
        <w:t>s (8:30)</w:t>
      </w:r>
      <w:r w:rsidRPr="002344E7">
        <w:rPr>
          <w:rFonts w:eastAsia="ヒラギノ角ゴ Pro W3" w:cs="Segoe UI"/>
          <w:color w:val="000000"/>
          <w:sz w:val="20"/>
          <w:szCs w:val="20"/>
        </w:rPr>
        <w:tab/>
      </w:r>
      <w:r w:rsidR="00CB302F">
        <w:rPr>
          <w:rFonts w:eastAsia="ヒラギノ角ゴ Pro W3" w:cs="Segoe UI"/>
          <w:color w:val="000000"/>
          <w:sz w:val="20"/>
          <w:szCs w:val="20"/>
        </w:rPr>
        <w:t xml:space="preserve">Ron </w:t>
      </w:r>
      <w:proofErr w:type="spellStart"/>
      <w:r w:rsidR="00CB302F">
        <w:rPr>
          <w:rFonts w:eastAsia="ヒラギノ角ゴ Pro W3" w:cs="Segoe UI"/>
          <w:color w:val="000000"/>
          <w:sz w:val="20"/>
          <w:szCs w:val="20"/>
        </w:rPr>
        <w:t>Roehm</w:t>
      </w:r>
      <w:proofErr w:type="spellEnd"/>
      <w:r w:rsidR="00CB302F">
        <w:rPr>
          <w:rFonts w:eastAsia="ヒラギノ角ゴ Pro W3" w:cs="Segoe UI"/>
          <w:color w:val="000000"/>
          <w:sz w:val="20"/>
          <w:szCs w:val="20"/>
        </w:rPr>
        <w:t xml:space="preserve"> and Dave Stevenson</w:t>
      </w:r>
    </w:p>
    <w:p w14:paraId="2F78A0C8" w14:textId="77777777" w:rsidR="00CB302F" w:rsidRDefault="00D02E0B"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Deacons (11:00)</w:t>
      </w:r>
      <w:r>
        <w:rPr>
          <w:rFonts w:eastAsia="ヒラギノ角ゴ Pro W3" w:cs="Segoe UI"/>
          <w:color w:val="000000"/>
          <w:sz w:val="20"/>
          <w:szCs w:val="20"/>
        </w:rPr>
        <w:tab/>
      </w:r>
      <w:r w:rsidR="00CB302F">
        <w:rPr>
          <w:rFonts w:eastAsia="ヒラギノ角ゴ Pro W3" w:cs="Segoe UI"/>
          <w:color w:val="000000"/>
          <w:sz w:val="20"/>
          <w:szCs w:val="20"/>
        </w:rPr>
        <w:t>Dave Frey and Gary Knowlton</w:t>
      </w:r>
    </w:p>
    <w:p w14:paraId="06907C41" w14:textId="04E79018" w:rsidR="00CB302F" w:rsidRPr="00CB302F"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(8:30)</w:t>
      </w:r>
      <w:r>
        <w:rPr>
          <w:rFonts w:eastAsia="ヒラギノ角ゴ Pro W3" w:cs="Segoe UI"/>
          <w:b/>
          <w:color w:val="000000"/>
          <w:sz w:val="20"/>
          <w:szCs w:val="20"/>
        </w:rPr>
        <w:tab/>
      </w:r>
      <w:r>
        <w:rPr>
          <w:rFonts w:eastAsia="ヒラギノ角ゴ Pro W3" w:cs="Segoe UI"/>
          <w:color w:val="000000"/>
          <w:sz w:val="20"/>
          <w:szCs w:val="20"/>
        </w:rPr>
        <w:t>Bob Newman and Henry Schneider</w:t>
      </w:r>
    </w:p>
    <w:p w14:paraId="0C4FB6E1" w14:textId="26673395" w:rsidR="004D1688" w:rsidRPr="004D1688"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(11:00)</w:t>
      </w:r>
      <w:r>
        <w:rPr>
          <w:rFonts w:eastAsia="ヒラギノ角ゴ Pro W3" w:cs="Segoe UI"/>
          <w:b/>
          <w:color w:val="000000"/>
          <w:sz w:val="20"/>
          <w:szCs w:val="20"/>
        </w:rPr>
        <w:tab/>
      </w:r>
      <w:r w:rsidRPr="00CB302F">
        <w:rPr>
          <w:rFonts w:eastAsia="ヒラギノ角ゴ Pro W3" w:cs="Segoe UI"/>
          <w:color w:val="000000"/>
          <w:sz w:val="20"/>
          <w:szCs w:val="20"/>
        </w:rPr>
        <w:t>Ed Sala and Al Whitley</w:t>
      </w:r>
      <w:r w:rsidR="00B50B8C">
        <w:rPr>
          <w:rFonts w:eastAsia="ヒラギノ角ゴ Pro W3" w:cs="Segoe UI"/>
          <w:color w:val="000000"/>
          <w:sz w:val="20"/>
          <w:szCs w:val="20"/>
        </w:rPr>
        <w:t xml:space="preserve"> </w:t>
      </w:r>
    </w:p>
    <w:p w14:paraId="6C28484A" w14:textId="185AAEA2"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456B2A">
        <w:rPr>
          <w:rFonts w:eastAsia="ヒラギノ角ゴ Pro W3" w:cs="Segoe UI"/>
          <w:color w:val="000000"/>
          <w:sz w:val="20"/>
          <w:szCs w:val="20"/>
        </w:rPr>
        <w:t>Sharon Boswell</w:t>
      </w:r>
      <w:r w:rsidR="00CB302F">
        <w:rPr>
          <w:rFonts w:eastAsia="ヒラギノ角ゴ Pro W3" w:cs="Segoe UI"/>
          <w:color w:val="000000"/>
          <w:sz w:val="20"/>
          <w:szCs w:val="20"/>
        </w:rPr>
        <w:t xml:space="preserve"> and Laura Lindemann</w:t>
      </w:r>
    </w:p>
    <w:p w14:paraId="606A2D53" w14:textId="11BD34B3"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02E0B">
        <w:rPr>
          <w:rFonts w:eastAsia="ヒラギノ角ゴ Pro W3" w:cs="Segoe UI"/>
          <w:color w:val="000000"/>
          <w:sz w:val="20"/>
          <w:szCs w:val="20"/>
        </w:rPr>
        <w:t xml:space="preserve">Cindy </w:t>
      </w:r>
      <w:proofErr w:type="spellStart"/>
      <w:r w:rsidR="00D02E0B">
        <w:rPr>
          <w:rFonts w:eastAsia="ヒラギノ角ゴ Pro W3" w:cs="Segoe UI"/>
          <w:color w:val="000000"/>
          <w:sz w:val="20"/>
          <w:szCs w:val="20"/>
        </w:rPr>
        <w:t>Dresch</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B17F97">
      <w:pPr>
        <w:pStyle w:val="Body"/>
        <w:ind w:left="0"/>
        <w:jc w:val="center"/>
        <w:rPr>
          <w:rFonts w:eastAsia="Times New Roman" w:cs="Palatino"/>
          <w:iCs/>
          <w:color w:val="auto"/>
          <w:sz w:val="22"/>
          <w:szCs w:val="22"/>
        </w:rPr>
      </w:pPr>
      <w:hyperlink r:id="rId34"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5B852AD" w14:textId="77777777" w:rsidR="006B4B0B" w:rsidRDefault="006B4B0B" w:rsidP="00775E20">
      <w:pPr>
        <w:jc w:val="center"/>
        <w:rPr>
          <w:noProof/>
        </w:rPr>
      </w:pPr>
    </w:p>
    <w:p w14:paraId="2E718289" w14:textId="77777777" w:rsidR="00BA1ED6" w:rsidRDefault="00BA1ED6" w:rsidP="00775E20">
      <w:pPr>
        <w:jc w:val="center"/>
        <w:rPr>
          <w:noProof/>
        </w:rPr>
      </w:pPr>
    </w:p>
    <w:p w14:paraId="2A341ED5" w14:textId="77777777" w:rsidR="00BA1ED6" w:rsidRDefault="00BA1ED6" w:rsidP="00775E20">
      <w:pPr>
        <w:jc w:val="center"/>
        <w:rPr>
          <w:noProof/>
        </w:rPr>
      </w:pPr>
    </w:p>
    <w:p w14:paraId="1BABB76B" w14:textId="77777777" w:rsidR="00BA1ED6" w:rsidRDefault="00BA1ED6" w:rsidP="00775E20">
      <w:pPr>
        <w:jc w:val="center"/>
        <w:rPr>
          <w:noProof/>
        </w:rPr>
      </w:pPr>
    </w:p>
    <w:p w14:paraId="449BFDC2" w14:textId="77777777" w:rsidR="00BA1ED6" w:rsidRDefault="00BA1ED6" w:rsidP="00775E20">
      <w:pPr>
        <w:jc w:val="center"/>
        <w:rPr>
          <w:noProof/>
        </w:rPr>
      </w:pPr>
    </w:p>
    <w:p w14:paraId="7DE912BB" w14:textId="77777777" w:rsidR="00BA1ED6" w:rsidRDefault="00BA1ED6" w:rsidP="00775E20">
      <w:pPr>
        <w:jc w:val="center"/>
        <w:rPr>
          <w:noProof/>
        </w:rPr>
      </w:pPr>
    </w:p>
    <w:p w14:paraId="6D45D387" w14:textId="77777777" w:rsidR="00BA1ED6" w:rsidRDefault="00BA1ED6" w:rsidP="00775E20">
      <w:pPr>
        <w:jc w:val="center"/>
        <w:rPr>
          <w:noProof/>
        </w:rPr>
      </w:pPr>
    </w:p>
    <w:p w14:paraId="05CA50D1" w14:textId="718097A0" w:rsidR="006B4B0B" w:rsidRDefault="00675180" w:rsidP="00775E20">
      <w:pPr>
        <w:jc w:val="center"/>
        <w:rPr>
          <w:noProof/>
        </w:rPr>
      </w:pPr>
      <w:r w:rsidRPr="0044518B">
        <w:rPr>
          <w:noProof/>
        </w:rPr>
        <w:drawing>
          <wp:anchor distT="0" distB="0" distL="114300" distR="114300" simplePos="0" relativeHeight="251714048" behindDoc="0" locked="0" layoutInCell="1" allowOverlap="1" wp14:anchorId="7B741E5D" wp14:editId="73F6DAB5">
            <wp:simplePos x="0" y="0"/>
            <wp:positionH relativeFrom="column">
              <wp:posOffset>929640</wp:posOffset>
            </wp:positionH>
            <wp:positionV relativeFrom="paragraph">
              <wp:posOffset>205740</wp:posOffset>
            </wp:positionV>
            <wp:extent cx="3528060" cy="33070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806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3508" w14:textId="77777777" w:rsidR="006B4B0B" w:rsidRDefault="006B4B0B" w:rsidP="00775E20">
      <w:pPr>
        <w:jc w:val="center"/>
        <w:rPr>
          <w:noProof/>
        </w:rPr>
      </w:pPr>
    </w:p>
    <w:p w14:paraId="779DC317" w14:textId="77777777" w:rsidR="006B4B0B" w:rsidRDefault="006B4B0B" w:rsidP="00775E20">
      <w:pPr>
        <w:jc w:val="center"/>
        <w:rPr>
          <w:noProof/>
        </w:rPr>
      </w:pPr>
    </w:p>
    <w:p w14:paraId="3E30CEE9" w14:textId="77777777" w:rsidR="006B4B0B" w:rsidRDefault="006B4B0B" w:rsidP="00775E20">
      <w:pPr>
        <w:jc w:val="center"/>
        <w:rPr>
          <w:noProof/>
        </w:rPr>
      </w:pPr>
    </w:p>
    <w:p w14:paraId="21A5D0F6" w14:textId="77777777" w:rsidR="006B4B0B" w:rsidRDefault="006B4B0B" w:rsidP="00775E20">
      <w:pPr>
        <w:jc w:val="center"/>
        <w:rPr>
          <w:noProof/>
        </w:rPr>
      </w:pPr>
    </w:p>
    <w:p w14:paraId="499B9143" w14:textId="77777777" w:rsidR="00675180" w:rsidRDefault="00675180" w:rsidP="00675180">
      <w:pPr>
        <w:rPr>
          <w:noProof/>
        </w:rPr>
      </w:pPr>
    </w:p>
    <w:p w14:paraId="29ED6039" w14:textId="77777777" w:rsidR="00675180" w:rsidRDefault="00675180" w:rsidP="00675180">
      <w:pPr>
        <w:rPr>
          <w:noProof/>
        </w:rPr>
      </w:pPr>
    </w:p>
    <w:p w14:paraId="69AF0426" w14:textId="77777777" w:rsidR="00675180" w:rsidRDefault="00675180" w:rsidP="00675180">
      <w:pPr>
        <w:rPr>
          <w:noProof/>
        </w:rPr>
      </w:pPr>
    </w:p>
    <w:p w14:paraId="639C2CA8" w14:textId="77777777" w:rsidR="00675180" w:rsidRDefault="00675180" w:rsidP="00675180">
      <w:pPr>
        <w:rPr>
          <w:noProof/>
        </w:rPr>
      </w:pPr>
    </w:p>
    <w:p w14:paraId="7427E93B" w14:textId="77777777" w:rsidR="00675180" w:rsidRDefault="00675180" w:rsidP="00675180">
      <w:pPr>
        <w:rPr>
          <w:noProof/>
        </w:rPr>
      </w:pPr>
    </w:p>
    <w:p w14:paraId="3050D6DC" w14:textId="77777777" w:rsidR="00675180" w:rsidRDefault="00675180" w:rsidP="00675180">
      <w:pPr>
        <w:rPr>
          <w:noProof/>
        </w:rPr>
      </w:pPr>
    </w:p>
    <w:p w14:paraId="0F989A06" w14:textId="77777777" w:rsidR="00675180" w:rsidRDefault="00675180" w:rsidP="00675180">
      <w:pPr>
        <w:rPr>
          <w:noProof/>
        </w:rPr>
      </w:pPr>
    </w:p>
    <w:p w14:paraId="42D0D7E2" w14:textId="77777777" w:rsidR="00675180" w:rsidRDefault="00675180" w:rsidP="00675180">
      <w:pPr>
        <w:rPr>
          <w:noProof/>
        </w:rPr>
      </w:pPr>
    </w:p>
    <w:p w14:paraId="78ED2EE0" w14:textId="77777777" w:rsidR="00675180" w:rsidRDefault="00675180" w:rsidP="00675180">
      <w:pPr>
        <w:rPr>
          <w:noProof/>
        </w:rPr>
      </w:pPr>
    </w:p>
    <w:p w14:paraId="4047B29B" w14:textId="77777777" w:rsidR="00675180" w:rsidRDefault="00675180" w:rsidP="00675180">
      <w:pPr>
        <w:rPr>
          <w:noProof/>
        </w:rPr>
      </w:pPr>
    </w:p>
    <w:p w14:paraId="03CF8C87" w14:textId="77777777" w:rsidR="00675180" w:rsidRDefault="00675180" w:rsidP="00675180">
      <w:pPr>
        <w:rPr>
          <w:noProof/>
        </w:rPr>
      </w:pPr>
    </w:p>
    <w:p w14:paraId="064EBB65" w14:textId="77777777" w:rsidR="00675180" w:rsidRDefault="00675180" w:rsidP="00675180">
      <w:pPr>
        <w:rPr>
          <w:noProof/>
        </w:rPr>
      </w:pPr>
    </w:p>
    <w:p w14:paraId="31C2128A" w14:textId="77777777" w:rsidR="00675180" w:rsidRDefault="00675180" w:rsidP="00675180">
      <w:pPr>
        <w:rPr>
          <w:noProof/>
        </w:rPr>
      </w:pPr>
    </w:p>
    <w:p w14:paraId="36CC725D" w14:textId="77777777" w:rsidR="00675180" w:rsidRDefault="00675180" w:rsidP="00675180">
      <w:pPr>
        <w:rPr>
          <w:noProof/>
        </w:rPr>
      </w:pPr>
    </w:p>
    <w:p w14:paraId="19EBE38D" w14:textId="644EC600" w:rsidR="000A3896" w:rsidRDefault="000A3896" w:rsidP="00675180">
      <w:pPr>
        <w:rPr>
          <w:noProof/>
        </w:rPr>
      </w:pPr>
    </w:p>
    <w:sectPr w:rsidR="000A3896" w:rsidSect="005F6DD7">
      <w:footerReference w:type="even" r:id="rId36"/>
      <w:footerReference w:type="default" r:id="rId37"/>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1BE4E" w14:textId="77777777" w:rsidR="00B17F97" w:rsidRDefault="00B17F97">
      <w:r>
        <w:separator/>
      </w:r>
    </w:p>
  </w:endnote>
  <w:endnote w:type="continuationSeparator" w:id="0">
    <w:p w14:paraId="42153601" w14:textId="77777777" w:rsidR="00B17F97" w:rsidRDefault="00B1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B008D" w14:textId="77777777" w:rsidR="00B17F97" w:rsidRDefault="00B17F97">
      <w:r>
        <w:separator/>
      </w:r>
    </w:p>
  </w:footnote>
  <w:footnote w:type="continuationSeparator" w:id="0">
    <w:p w14:paraId="2C247B11" w14:textId="77777777" w:rsidR="00B17F97" w:rsidRDefault="00B17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5AAD"/>
    <w:rsid w:val="00007EB2"/>
    <w:rsid w:val="00010F62"/>
    <w:rsid w:val="00011E7E"/>
    <w:rsid w:val="000124BC"/>
    <w:rsid w:val="000150E2"/>
    <w:rsid w:val="0002057F"/>
    <w:rsid w:val="00020ABA"/>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0EF1"/>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1F8"/>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1DA5"/>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40F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3F2D"/>
    <w:rsid w:val="00214CCA"/>
    <w:rsid w:val="00216314"/>
    <w:rsid w:val="00216BEC"/>
    <w:rsid w:val="002224E1"/>
    <w:rsid w:val="00222799"/>
    <w:rsid w:val="0022399D"/>
    <w:rsid w:val="00223CC8"/>
    <w:rsid w:val="00225F33"/>
    <w:rsid w:val="0022631A"/>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48D9"/>
    <w:rsid w:val="002C51DE"/>
    <w:rsid w:val="002C5B31"/>
    <w:rsid w:val="002C72CE"/>
    <w:rsid w:val="002D1B34"/>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05123"/>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39BE"/>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B2A"/>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0DB"/>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56D0"/>
    <w:rsid w:val="005A7C1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6DD7"/>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75180"/>
    <w:rsid w:val="006818D8"/>
    <w:rsid w:val="00682044"/>
    <w:rsid w:val="006835D6"/>
    <w:rsid w:val="0068615B"/>
    <w:rsid w:val="00686C0B"/>
    <w:rsid w:val="00691CDE"/>
    <w:rsid w:val="0069359E"/>
    <w:rsid w:val="00694E7C"/>
    <w:rsid w:val="00695BAE"/>
    <w:rsid w:val="006A0298"/>
    <w:rsid w:val="006A1D3B"/>
    <w:rsid w:val="006A45A0"/>
    <w:rsid w:val="006A700B"/>
    <w:rsid w:val="006B1B77"/>
    <w:rsid w:val="006B4B0B"/>
    <w:rsid w:val="006B682B"/>
    <w:rsid w:val="006C0DC4"/>
    <w:rsid w:val="006C4886"/>
    <w:rsid w:val="006C5114"/>
    <w:rsid w:val="006C668C"/>
    <w:rsid w:val="006C71E2"/>
    <w:rsid w:val="006C7445"/>
    <w:rsid w:val="006D03F0"/>
    <w:rsid w:val="006D26B2"/>
    <w:rsid w:val="006D3E1C"/>
    <w:rsid w:val="006D6220"/>
    <w:rsid w:val="006D7015"/>
    <w:rsid w:val="006D72D9"/>
    <w:rsid w:val="006E069E"/>
    <w:rsid w:val="006E23BD"/>
    <w:rsid w:val="006E3997"/>
    <w:rsid w:val="006E506A"/>
    <w:rsid w:val="006E6C82"/>
    <w:rsid w:val="006E7E26"/>
    <w:rsid w:val="006E7FB5"/>
    <w:rsid w:val="006F217F"/>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295"/>
    <w:rsid w:val="00782631"/>
    <w:rsid w:val="00783025"/>
    <w:rsid w:val="00783A06"/>
    <w:rsid w:val="00784A1D"/>
    <w:rsid w:val="00785A28"/>
    <w:rsid w:val="00786174"/>
    <w:rsid w:val="00786A2D"/>
    <w:rsid w:val="00786F74"/>
    <w:rsid w:val="00790D32"/>
    <w:rsid w:val="007910F9"/>
    <w:rsid w:val="0079161A"/>
    <w:rsid w:val="0079248B"/>
    <w:rsid w:val="00793E29"/>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6C26"/>
    <w:rsid w:val="007B79DD"/>
    <w:rsid w:val="007C1E6A"/>
    <w:rsid w:val="007C230A"/>
    <w:rsid w:val="007C51F7"/>
    <w:rsid w:val="007D2049"/>
    <w:rsid w:val="007D4B50"/>
    <w:rsid w:val="007D4B52"/>
    <w:rsid w:val="007D768B"/>
    <w:rsid w:val="007E2524"/>
    <w:rsid w:val="007E3D07"/>
    <w:rsid w:val="007E46E2"/>
    <w:rsid w:val="007E483F"/>
    <w:rsid w:val="007E54D8"/>
    <w:rsid w:val="007E76A0"/>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86EC1"/>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3384"/>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06B4"/>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3BB2"/>
    <w:rsid w:val="009F51D2"/>
    <w:rsid w:val="009F7089"/>
    <w:rsid w:val="00A00F2F"/>
    <w:rsid w:val="00A0318E"/>
    <w:rsid w:val="00A03220"/>
    <w:rsid w:val="00A046DA"/>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5A17"/>
    <w:rsid w:val="00A678E4"/>
    <w:rsid w:val="00A77BA3"/>
    <w:rsid w:val="00A81EBF"/>
    <w:rsid w:val="00A82FFD"/>
    <w:rsid w:val="00A9083A"/>
    <w:rsid w:val="00A926A1"/>
    <w:rsid w:val="00A92AEA"/>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8F7"/>
    <w:rsid w:val="00AC3B7D"/>
    <w:rsid w:val="00AC5636"/>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17F97"/>
    <w:rsid w:val="00B21D57"/>
    <w:rsid w:val="00B24105"/>
    <w:rsid w:val="00B24785"/>
    <w:rsid w:val="00B2756D"/>
    <w:rsid w:val="00B3059D"/>
    <w:rsid w:val="00B31473"/>
    <w:rsid w:val="00B31975"/>
    <w:rsid w:val="00B3299C"/>
    <w:rsid w:val="00B339D8"/>
    <w:rsid w:val="00B35910"/>
    <w:rsid w:val="00B35AF0"/>
    <w:rsid w:val="00B36753"/>
    <w:rsid w:val="00B418DC"/>
    <w:rsid w:val="00B474C9"/>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1ED6"/>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D7D4F"/>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302F"/>
    <w:rsid w:val="00CB481F"/>
    <w:rsid w:val="00CB74BE"/>
    <w:rsid w:val="00CC14D3"/>
    <w:rsid w:val="00CC2FEC"/>
    <w:rsid w:val="00CC3668"/>
    <w:rsid w:val="00CC4E2D"/>
    <w:rsid w:val="00CC5146"/>
    <w:rsid w:val="00CC71ED"/>
    <w:rsid w:val="00CD4BBE"/>
    <w:rsid w:val="00CD4CF5"/>
    <w:rsid w:val="00CD59DF"/>
    <w:rsid w:val="00CD6A24"/>
    <w:rsid w:val="00CE08C5"/>
    <w:rsid w:val="00CE4B45"/>
    <w:rsid w:val="00CF20FE"/>
    <w:rsid w:val="00CF2389"/>
    <w:rsid w:val="00CF366C"/>
    <w:rsid w:val="00CF5CEA"/>
    <w:rsid w:val="00CF7249"/>
    <w:rsid w:val="00D00775"/>
    <w:rsid w:val="00D007AE"/>
    <w:rsid w:val="00D01839"/>
    <w:rsid w:val="00D01F2E"/>
    <w:rsid w:val="00D02E0B"/>
    <w:rsid w:val="00D109B2"/>
    <w:rsid w:val="00D1192E"/>
    <w:rsid w:val="00D1349C"/>
    <w:rsid w:val="00D13677"/>
    <w:rsid w:val="00D138F1"/>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4BAD"/>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5E6"/>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4401"/>
    <w:rsid w:val="00E555FB"/>
    <w:rsid w:val="00E56156"/>
    <w:rsid w:val="00E5657D"/>
    <w:rsid w:val="00E57DF3"/>
    <w:rsid w:val="00E61324"/>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20F"/>
    <w:rsid w:val="00EB1677"/>
    <w:rsid w:val="00EB45E4"/>
    <w:rsid w:val="00EB5A1C"/>
    <w:rsid w:val="00EB6238"/>
    <w:rsid w:val="00EB7C85"/>
    <w:rsid w:val="00EC137B"/>
    <w:rsid w:val="00EC3493"/>
    <w:rsid w:val="00EC6754"/>
    <w:rsid w:val="00ED0828"/>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13DA"/>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B12DD"/>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108">
      <w:bodyDiv w:val="1"/>
      <w:marLeft w:val="0"/>
      <w:marRight w:val="0"/>
      <w:marTop w:val="0"/>
      <w:marBottom w:val="0"/>
      <w:divBdr>
        <w:top w:val="none" w:sz="0" w:space="0" w:color="auto"/>
        <w:left w:val="none" w:sz="0" w:space="0" w:color="auto"/>
        <w:bottom w:val="none" w:sz="0" w:space="0" w:color="auto"/>
        <w:right w:val="none" w:sz="0" w:space="0" w:color="auto"/>
      </w:divBdr>
      <w:divsChild>
        <w:div w:id="689377653">
          <w:marLeft w:val="240"/>
          <w:marRight w:val="0"/>
          <w:marTop w:val="240"/>
          <w:marBottom w:val="240"/>
          <w:divBdr>
            <w:top w:val="none" w:sz="0" w:space="0" w:color="auto"/>
            <w:left w:val="none" w:sz="0" w:space="0" w:color="auto"/>
            <w:bottom w:val="none" w:sz="0" w:space="0" w:color="auto"/>
            <w:right w:val="none" w:sz="0" w:space="0" w:color="auto"/>
          </w:divBdr>
        </w:div>
        <w:div w:id="913323408">
          <w:marLeft w:val="240"/>
          <w:marRight w:val="0"/>
          <w:marTop w:val="240"/>
          <w:marBottom w:val="240"/>
          <w:divBdr>
            <w:top w:val="none" w:sz="0" w:space="0" w:color="auto"/>
            <w:left w:val="none" w:sz="0" w:space="0" w:color="auto"/>
            <w:bottom w:val="none" w:sz="0" w:space="0" w:color="auto"/>
            <w:right w:val="none" w:sz="0" w:space="0" w:color="auto"/>
          </w:divBdr>
        </w:div>
      </w:divsChild>
    </w:div>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188721">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1266815">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7258211">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3277562">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55221127">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26385831">
      <w:bodyDiv w:val="1"/>
      <w:marLeft w:val="0"/>
      <w:marRight w:val="0"/>
      <w:marTop w:val="0"/>
      <w:marBottom w:val="0"/>
      <w:divBdr>
        <w:top w:val="none" w:sz="0" w:space="0" w:color="auto"/>
        <w:left w:val="none" w:sz="0" w:space="0" w:color="auto"/>
        <w:bottom w:val="none" w:sz="0" w:space="0" w:color="auto"/>
        <w:right w:val="none" w:sz="0" w:space="0" w:color="auto"/>
      </w:divBdr>
      <w:divsChild>
        <w:div w:id="704065166">
          <w:marLeft w:val="240"/>
          <w:marRight w:val="0"/>
          <w:marTop w:val="240"/>
          <w:marBottom w:val="240"/>
          <w:divBdr>
            <w:top w:val="none" w:sz="0" w:space="0" w:color="auto"/>
            <w:left w:val="none" w:sz="0" w:space="0" w:color="auto"/>
            <w:bottom w:val="none" w:sz="0" w:space="0" w:color="auto"/>
            <w:right w:val="none" w:sz="0" w:space="0" w:color="auto"/>
          </w:divBdr>
        </w:div>
      </w:divsChild>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497705">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250964">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67803602">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09617511">
      <w:bodyDiv w:val="1"/>
      <w:marLeft w:val="0"/>
      <w:marRight w:val="0"/>
      <w:marTop w:val="0"/>
      <w:marBottom w:val="0"/>
      <w:divBdr>
        <w:top w:val="none" w:sz="0" w:space="0" w:color="auto"/>
        <w:left w:val="none" w:sz="0" w:space="0" w:color="auto"/>
        <w:bottom w:val="none" w:sz="0" w:space="0" w:color="auto"/>
        <w:right w:val="none" w:sz="0" w:space="0" w:color="auto"/>
      </w:divBdr>
    </w:div>
    <w:div w:id="409738024">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2938172">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1065843">
      <w:bodyDiv w:val="1"/>
      <w:marLeft w:val="0"/>
      <w:marRight w:val="0"/>
      <w:marTop w:val="0"/>
      <w:marBottom w:val="0"/>
      <w:divBdr>
        <w:top w:val="none" w:sz="0" w:space="0" w:color="auto"/>
        <w:left w:val="none" w:sz="0" w:space="0" w:color="auto"/>
        <w:bottom w:val="none" w:sz="0" w:space="0" w:color="auto"/>
        <w:right w:val="none" w:sz="0" w:space="0" w:color="auto"/>
      </w:divBdr>
      <w:divsChild>
        <w:div w:id="782847913">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592738364">
      <w:bodyDiv w:val="1"/>
      <w:marLeft w:val="0"/>
      <w:marRight w:val="0"/>
      <w:marTop w:val="0"/>
      <w:marBottom w:val="0"/>
      <w:divBdr>
        <w:top w:val="none" w:sz="0" w:space="0" w:color="auto"/>
        <w:left w:val="none" w:sz="0" w:space="0" w:color="auto"/>
        <w:bottom w:val="none" w:sz="0" w:space="0" w:color="auto"/>
        <w:right w:val="none" w:sz="0" w:space="0" w:color="auto"/>
      </w:divBdr>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5114496">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47057530">
      <w:bodyDiv w:val="1"/>
      <w:marLeft w:val="0"/>
      <w:marRight w:val="0"/>
      <w:marTop w:val="0"/>
      <w:marBottom w:val="0"/>
      <w:divBdr>
        <w:top w:val="none" w:sz="0" w:space="0" w:color="auto"/>
        <w:left w:val="none" w:sz="0" w:space="0" w:color="auto"/>
        <w:bottom w:val="none" w:sz="0" w:space="0" w:color="auto"/>
        <w:right w:val="none" w:sz="0" w:space="0" w:color="auto"/>
      </w:divBdr>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34228348">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6687027">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3914203">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19588368">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025559">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5791798">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6789776">
      <w:bodyDiv w:val="1"/>
      <w:marLeft w:val="0"/>
      <w:marRight w:val="0"/>
      <w:marTop w:val="0"/>
      <w:marBottom w:val="0"/>
      <w:divBdr>
        <w:top w:val="none" w:sz="0" w:space="0" w:color="auto"/>
        <w:left w:val="none" w:sz="0" w:space="0" w:color="auto"/>
        <w:bottom w:val="none" w:sz="0" w:space="0" w:color="auto"/>
        <w:right w:val="none" w:sz="0" w:space="0" w:color="auto"/>
      </w:divBdr>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17827303">
      <w:bodyDiv w:val="1"/>
      <w:marLeft w:val="0"/>
      <w:marRight w:val="0"/>
      <w:marTop w:val="0"/>
      <w:marBottom w:val="0"/>
      <w:divBdr>
        <w:top w:val="none" w:sz="0" w:space="0" w:color="auto"/>
        <w:left w:val="none" w:sz="0" w:space="0" w:color="auto"/>
        <w:bottom w:val="none" w:sz="0" w:space="0" w:color="auto"/>
        <w:right w:val="none" w:sz="0" w:space="0" w:color="auto"/>
      </w:divBdr>
      <w:divsChild>
        <w:div w:id="1750228024">
          <w:marLeft w:val="240"/>
          <w:marRight w:val="0"/>
          <w:marTop w:val="240"/>
          <w:marBottom w:val="240"/>
          <w:divBdr>
            <w:top w:val="none" w:sz="0" w:space="0" w:color="auto"/>
            <w:left w:val="none" w:sz="0" w:space="0" w:color="auto"/>
            <w:bottom w:val="none" w:sz="0" w:space="0" w:color="auto"/>
            <w:right w:val="none" w:sz="0" w:space="0" w:color="auto"/>
          </w:divBdr>
        </w:div>
        <w:div w:id="1956399605">
          <w:marLeft w:val="240"/>
          <w:marRight w:val="0"/>
          <w:marTop w:val="240"/>
          <w:marBottom w:val="240"/>
          <w:divBdr>
            <w:top w:val="none" w:sz="0" w:space="0" w:color="auto"/>
            <w:left w:val="none" w:sz="0" w:space="0" w:color="auto"/>
            <w:bottom w:val="none" w:sz="0" w:space="0" w:color="auto"/>
            <w:right w:val="none" w:sz="0" w:space="0" w:color="auto"/>
          </w:divBdr>
        </w:div>
        <w:div w:id="1598708862">
          <w:marLeft w:val="240"/>
          <w:marRight w:val="0"/>
          <w:marTop w:val="240"/>
          <w:marBottom w:val="240"/>
          <w:divBdr>
            <w:top w:val="none" w:sz="0" w:space="0" w:color="auto"/>
            <w:left w:val="none" w:sz="0" w:space="0" w:color="auto"/>
            <w:bottom w:val="none" w:sz="0" w:space="0" w:color="auto"/>
            <w:right w:val="none" w:sz="0" w:space="0" w:color="auto"/>
          </w:divBdr>
        </w:div>
        <w:div w:id="1877621029">
          <w:marLeft w:val="240"/>
          <w:marRight w:val="0"/>
          <w:marTop w:val="240"/>
          <w:marBottom w:val="240"/>
          <w:divBdr>
            <w:top w:val="none" w:sz="0" w:space="0" w:color="auto"/>
            <w:left w:val="none" w:sz="0" w:space="0" w:color="auto"/>
            <w:bottom w:val="none" w:sz="0" w:space="0" w:color="auto"/>
            <w:right w:val="none" w:sz="0" w:space="0" w:color="auto"/>
          </w:divBdr>
        </w:div>
      </w:divsChild>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491018398">
      <w:bodyDiv w:val="1"/>
      <w:marLeft w:val="0"/>
      <w:marRight w:val="0"/>
      <w:marTop w:val="0"/>
      <w:marBottom w:val="0"/>
      <w:divBdr>
        <w:top w:val="none" w:sz="0" w:space="0" w:color="auto"/>
        <w:left w:val="none" w:sz="0" w:space="0" w:color="auto"/>
        <w:bottom w:val="none" w:sz="0" w:space="0" w:color="auto"/>
        <w:right w:val="none" w:sz="0" w:space="0" w:color="auto"/>
      </w:divBdr>
      <w:divsChild>
        <w:div w:id="1780948947">
          <w:marLeft w:val="240"/>
          <w:marRight w:val="0"/>
          <w:marTop w:val="240"/>
          <w:marBottom w:val="240"/>
          <w:divBdr>
            <w:top w:val="none" w:sz="0" w:space="0" w:color="auto"/>
            <w:left w:val="none" w:sz="0" w:space="0" w:color="auto"/>
            <w:bottom w:val="none" w:sz="0" w:space="0" w:color="auto"/>
            <w:right w:val="none" w:sz="0" w:space="0" w:color="auto"/>
          </w:divBdr>
        </w:div>
        <w:div w:id="1777090658">
          <w:marLeft w:val="240"/>
          <w:marRight w:val="0"/>
          <w:marTop w:val="240"/>
          <w:marBottom w:val="240"/>
          <w:divBdr>
            <w:top w:val="none" w:sz="0" w:space="0" w:color="auto"/>
            <w:left w:val="none" w:sz="0" w:space="0" w:color="auto"/>
            <w:bottom w:val="none" w:sz="0" w:space="0" w:color="auto"/>
            <w:right w:val="none" w:sz="0" w:space="0" w:color="auto"/>
          </w:divBdr>
        </w:div>
        <w:div w:id="2095590693">
          <w:marLeft w:val="240"/>
          <w:marRight w:val="0"/>
          <w:marTop w:val="240"/>
          <w:marBottom w:val="240"/>
          <w:divBdr>
            <w:top w:val="none" w:sz="0" w:space="0" w:color="auto"/>
            <w:left w:val="none" w:sz="0" w:space="0" w:color="auto"/>
            <w:bottom w:val="none" w:sz="0" w:space="0" w:color="auto"/>
            <w:right w:val="none" w:sz="0" w:space="0" w:color="auto"/>
          </w:divBdr>
        </w:div>
        <w:div w:id="106967069">
          <w:marLeft w:val="240"/>
          <w:marRight w:val="0"/>
          <w:marTop w:val="240"/>
          <w:marBottom w:val="240"/>
          <w:divBdr>
            <w:top w:val="none" w:sz="0" w:space="0" w:color="auto"/>
            <w:left w:val="none" w:sz="0" w:space="0" w:color="auto"/>
            <w:bottom w:val="none" w:sz="0" w:space="0" w:color="auto"/>
            <w:right w:val="none" w:sz="0" w:space="0" w:color="auto"/>
          </w:divBdr>
        </w:div>
      </w:divsChild>
    </w:div>
    <w:div w:id="1496729794">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35168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1299753">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19704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797136970">
      <w:bodyDiv w:val="1"/>
      <w:marLeft w:val="0"/>
      <w:marRight w:val="0"/>
      <w:marTop w:val="0"/>
      <w:marBottom w:val="0"/>
      <w:divBdr>
        <w:top w:val="none" w:sz="0" w:space="0" w:color="auto"/>
        <w:left w:val="none" w:sz="0" w:space="0" w:color="auto"/>
        <w:bottom w:val="none" w:sz="0" w:space="0" w:color="auto"/>
        <w:right w:val="none" w:sz="0" w:space="0" w:color="auto"/>
      </w:divBdr>
    </w:div>
    <w:div w:id="179918508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6972456">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19228647">
      <w:bodyDiv w:val="1"/>
      <w:marLeft w:val="0"/>
      <w:marRight w:val="0"/>
      <w:marTop w:val="0"/>
      <w:marBottom w:val="0"/>
      <w:divBdr>
        <w:top w:val="none" w:sz="0" w:space="0" w:color="auto"/>
        <w:left w:val="none" w:sz="0" w:space="0" w:color="auto"/>
        <w:bottom w:val="none" w:sz="0" w:space="0" w:color="auto"/>
        <w:right w:val="none" w:sz="0" w:space="0" w:color="auto"/>
      </w:divBdr>
      <w:divsChild>
        <w:div w:id="1724210468">
          <w:marLeft w:val="240"/>
          <w:marRight w:val="0"/>
          <w:marTop w:val="240"/>
          <w:marBottom w:val="240"/>
          <w:divBdr>
            <w:top w:val="none" w:sz="0" w:space="0" w:color="auto"/>
            <w:left w:val="none" w:sz="0" w:space="0" w:color="auto"/>
            <w:bottom w:val="none" w:sz="0" w:space="0" w:color="auto"/>
            <w:right w:val="none" w:sz="0" w:space="0" w:color="auto"/>
          </w:divBdr>
        </w:div>
        <w:div w:id="1684479491">
          <w:marLeft w:val="240"/>
          <w:marRight w:val="0"/>
          <w:marTop w:val="240"/>
          <w:marBottom w:val="240"/>
          <w:divBdr>
            <w:top w:val="none" w:sz="0" w:space="0" w:color="auto"/>
            <w:left w:val="none" w:sz="0" w:space="0" w:color="auto"/>
            <w:bottom w:val="none" w:sz="0" w:space="0" w:color="auto"/>
            <w:right w:val="none" w:sz="0" w:space="0" w:color="auto"/>
          </w:divBdr>
        </w:div>
        <w:div w:id="1854957428">
          <w:marLeft w:val="240"/>
          <w:marRight w:val="0"/>
          <w:marTop w:val="240"/>
          <w:marBottom w:val="240"/>
          <w:divBdr>
            <w:top w:val="none" w:sz="0" w:space="0" w:color="auto"/>
            <w:left w:val="none" w:sz="0" w:space="0" w:color="auto"/>
            <w:bottom w:val="none" w:sz="0" w:space="0" w:color="auto"/>
            <w:right w:val="none" w:sz="0" w:space="0" w:color="auto"/>
          </w:divBdr>
        </w:div>
      </w:divsChild>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30362567">
      <w:bodyDiv w:val="1"/>
      <w:marLeft w:val="0"/>
      <w:marRight w:val="0"/>
      <w:marTop w:val="0"/>
      <w:marBottom w:val="0"/>
      <w:divBdr>
        <w:top w:val="none" w:sz="0" w:space="0" w:color="auto"/>
        <w:left w:val="none" w:sz="0" w:space="0" w:color="auto"/>
        <w:bottom w:val="none" w:sz="0" w:space="0" w:color="auto"/>
        <w:right w:val="none" w:sz="0" w:space="0" w:color="auto"/>
      </w:divBdr>
    </w:div>
    <w:div w:id="1836997542">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5290240">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68375236">
      <w:bodyDiv w:val="1"/>
      <w:marLeft w:val="0"/>
      <w:marRight w:val="0"/>
      <w:marTop w:val="0"/>
      <w:marBottom w:val="0"/>
      <w:divBdr>
        <w:top w:val="none" w:sz="0" w:space="0" w:color="auto"/>
        <w:left w:val="none" w:sz="0" w:space="0" w:color="auto"/>
        <w:bottom w:val="none" w:sz="0" w:space="0" w:color="auto"/>
        <w:right w:val="none" w:sz="0" w:space="0" w:color="auto"/>
      </w:divBdr>
    </w:div>
    <w:div w:id="1876960834">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77101934">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41202824">
      <w:bodyDiv w:val="1"/>
      <w:marLeft w:val="0"/>
      <w:marRight w:val="0"/>
      <w:marTop w:val="0"/>
      <w:marBottom w:val="0"/>
      <w:divBdr>
        <w:top w:val="none" w:sz="0" w:space="0" w:color="auto"/>
        <w:left w:val="none" w:sz="0" w:space="0" w:color="auto"/>
        <w:bottom w:val="none" w:sz="0" w:space="0" w:color="auto"/>
        <w:right w:val="none" w:sz="0" w:space="0" w:color="auto"/>
      </w:divBdr>
    </w:div>
    <w:div w:id="2041974080">
      <w:bodyDiv w:val="1"/>
      <w:marLeft w:val="0"/>
      <w:marRight w:val="0"/>
      <w:marTop w:val="0"/>
      <w:marBottom w:val="0"/>
      <w:divBdr>
        <w:top w:val="none" w:sz="0" w:space="0" w:color="auto"/>
        <w:left w:val="none" w:sz="0" w:space="0" w:color="auto"/>
        <w:bottom w:val="none" w:sz="0" w:space="0" w:color="auto"/>
        <w:right w:val="none" w:sz="0" w:space="0" w:color="auto"/>
      </w:divBdr>
    </w:div>
    <w:div w:id="2046831128">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 w:id="21391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trinitylutheran-saline.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F4015-7762-4F45-9F2B-688C0DF8A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28328</TotalTime>
  <Pages>1</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90</cp:revision>
  <cp:lastPrinted>2024-01-09T16:01:00Z</cp:lastPrinted>
  <dcterms:created xsi:type="dcterms:W3CDTF">2017-09-28T17:32:00Z</dcterms:created>
  <dcterms:modified xsi:type="dcterms:W3CDTF">2024-01-09T16:02:00Z</dcterms:modified>
</cp:coreProperties>
</file>