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4A56CB" w:rsidRPr="00300E4F" w:rsidRDefault="00D953BD" w:rsidP="006A73AC">
      <w:pPr>
        <w:pStyle w:val="Body"/>
        <w:jc w:val="center"/>
        <w:rPr>
          <w:rFonts w:cs="Segoe UI"/>
          <w:sz w:val="36"/>
        </w:rPr>
      </w:pPr>
      <w:r>
        <w:rPr>
          <w:noProof/>
        </w:rPr>
        <w:drawing>
          <wp:inline distT="0" distB="0" distL="0" distR="0" wp14:anchorId="6A7DEEF0" wp14:editId="7C446418">
            <wp:extent cx="5486400" cy="5486400"/>
            <wp:effectExtent l="0" t="0" r="0" b="0"/>
            <wp:docPr id="16" name="Picture 16" descr="C:\Users\Pastor Natsis\AppData\Local\Microsoft\Windows\INetCacheContent.Word\29-easter-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stor Natsis\AppData\Local\Microsoft\Windows\INetCacheContent.Word\29-easter-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D953BD" w:rsidRDefault="00846BB9" w:rsidP="00D46F88">
      <w:pPr>
        <w:pStyle w:val="CoverTitle"/>
        <w:spacing w:after="0"/>
        <w:rPr>
          <w:rFonts w:ascii="Palatino Linotype" w:hAnsi="Palatino Linotype" w:cs="Segoe UI"/>
          <w:b w:val="0"/>
          <w:i/>
          <w:szCs w:val="48"/>
        </w:rPr>
      </w:pPr>
      <w:r>
        <w:rPr>
          <w:rFonts w:ascii="Palatino Linotype" w:hAnsi="Palatino Linotype" w:cs="Segoe UI"/>
          <w:b w:val="0"/>
          <w:i/>
          <w:szCs w:val="48"/>
        </w:rPr>
        <w:t xml:space="preserve">THE </w:t>
      </w:r>
      <w:r w:rsidR="00D953BD">
        <w:rPr>
          <w:rFonts w:ascii="Palatino Linotype" w:hAnsi="Palatino Linotype" w:cs="Segoe UI"/>
          <w:b w:val="0"/>
          <w:i/>
          <w:szCs w:val="48"/>
        </w:rPr>
        <w:t>SECOND</w:t>
      </w:r>
      <w:r w:rsidR="00392BDC">
        <w:rPr>
          <w:rFonts w:ascii="Palatino Linotype" w:hAnsi="Palatino Linotype" w:cs="Segoe UI"/>
          <w:b w:val="0"/>
          <w:i/>
          <w:szCs w:val="48"/>
        </w:rPr>
        <w:t xml:space="preserve"> </w:t>
      </w:r>
      <w:r w:rsidR="00FF2D0C" w:rsidRPr="00AF5589">
        <w:rPr>
          <w:rFonts w:ascii="Palatino Linotype" w:hAnsi="Palatino Linotype" w:cs="Segoe UI"/>
          <w:b w:val="0"/>
          <w:i/>
          <w:szCs w:val="48"/>
        </w:rPr>
        <w:t>sunday</w:t>
      </w:r>
    </w:p>
    <w:p w:rsidR="00D953BD" w:rsidRDefault="00D953BD" w:rsidP="00D46F88">
      <w:pPr>
        <w:pStyle w:val="CoverTitle"/>
        <w:spacing w:after="0"/>
        <w:rPr>
          <w:rFonts w:ascii="Palatino Linotype" w:hAnsi="Palatino Linotype" w:cs="Segoe UI"/>
          <w:b w:val="0"/>
          <w:i/>
          <w:szCs w:val="48"/>
        </w:rPr>
      </w:pPr>
      <w:r>
        <w:rPr>
          <w:rFonts w:ascii="Palatino Linotype" w:hAnsi="Palatino Linotype" w:cs="Segoe UI"/>
          <w:b w:val="0"/>
          <w:i/>
          <w:szCs w:val="48"/>
        </w:rPr>
        <w:t>OF EASTER</w:t>
      </w:r>
    </w:p>
    <w:p w:rsidR="00846BB9" w:rsidRDefault="001F0ADB" w:rsidP="00D46F88">
      <w:pPr>
        <w:pStyle w:val="CoverTitle"/>
        <w:spacing w:after="0"/>
        <w:rPr>
          <w:rFonts w:ascii="Palatino Linotype" w:hAnsi="Palatino Linotype" w:cs="Segoe UI"/>
          <w:b w:val="0"/>
          <w:i/>
          <w:szCs w:val="48"/>
        </w:rPr>
      </w:pPr>
      <w:r>
        <w:rPr>
          <w:rFonts w:ascii="Palatino Linotype" w:hAnsi="Palatino Linotype" w:cs="Segoe UI"/>
          <w:b w:val="0"/>
          <w:i/>
          <w:szCs w:val="48"/>
        </w:rPr>
        <w:lastRenderedPageBreak/>
        <w:t xml:space="preserve"> </w:t>
      </w:r>
    </w:p>
    <w:p w:rsidR="00FF2D0C" w:rsidRPr="00300E4F" w:rsidRDefault="00FF2D0C" w:rsidP="00FF2D0C">
      <w:pPr>
        <w:pStyle w:val="CoverTitleUpper"/>
        <w:pBdr>
          <w:bottom w:val="single" w:sz="12" w:space="1" w:color="auto"/>
        </w:pBdr>
        <w:spacing w:after="200"/>
        <w:jc w:val="left"/>
        <w:rPr>
          <w:rFonts w:cs="Segoe UI"/>
        </w:rPr>
      </w:pPr>
      <w:r>
        <w:rPr>
          <w:rFonts w:cs="Segoe UI"/>
          <w:b/>
        </w:rPr>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D953BD">
        <w:rPr>
          <w:rFonts w:cs="Segoe UI"/>
          <w:i/>
        </w:rPr>
        <w:t>April 16</w:t>
      </w:r>
      <w:r w:rsidR="00392BDC">
        <w:rPr>
          <w:rFonts w:cs="Segoe UI"/>
          <w:i/>
        </w:rPr>
        <w:t>, 2023</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lastRenderedPageBreak/>
        <w:t>SERVICE OF WORD AND SACRAMENT</w:t>
      </w:r>
    </w:p>
    <w:p w:rsidR="00D953BD" w:rsidRPr="00D953BD" w:rsidRDefault="00D953BD" w:rsidP="00D953BD">
      <w:pPr>
        <w:keepNext/>
        <w:tabs>
          <w:tab w:val="right" w:pos="7200"/>
        </w:tabs>
        <w:spacing w:before="360" w:after="200"/>
        <w:rPr>
          <w:rFonts w:ascii="Candara" w:hAnsi="Candara"/>
          <w:b/>
          <w:bCs/>
          <w:color w:val="000000"/>
          <w:sz w:val="26"/>
          <w:szCs w:val="26"/>
        </w:rPr>
      </w:pPr>
      <w:r w:rsidRPr="00D953BD">
        <w:rPr>
          <w:rFonts w:ascii="Candara" w:hAnsi="Candara"/>
          <w:b/>
          <w:bCs/>
          <w:color w:val="000000"/>
          <w:sz w:val="26"/>
          <w:szCs w:val="26"/>
        </w:rPr>
        <w:t>449 This Joyful Eastertide</w:t>
      </w:r>
      <w:r w:rsidRPr="00D953BD">
        <w:rPr>
          <w:rFonts w:ascii="Candara" w:hAnsi="Candara"/>
          <w:b/>
          <w:bCs/>
          <w:color w:val="000000"/>
          <w:sz w:val="26"/>
          <w:szCs w:val="26"/>
        </w:rPr>
        <w:tab/>
      </w:r>
      <w:r w:rsidRPr="00D953BD">
        <w:rPr>
          <w:rFonts w:ascii="Candara" w:hAnsi="Candara"/>
          <w:i/>
          <w:iCs/>
          <w:color w:val="000000"/>
          <w:sz w:val="20"/>
          <w:szCs w:val="20"/>
        </w:rPr>
        <w:t>CW 449</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5B8E7278" wp14:editId="62C25B46">
            <wp:extent cx="4572000" cy="868680"/>
            <wp:effectExtent l="0" t="0" r="0" b="7620"/>
            <wp:docPr id="17" name="Picture 17" descr="https://builder.christianworship.com/static-assets/composite/print/nPT5PC3EM38tZwNAfKjBKXg3CKPxSq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nPT5PC3EM38tZwNAfKjBKXg3CKPxSqV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86868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02CA3B51" wp14:editId="2DD69166">
            <wp:extent cx="4572000" cy="952500"/>
            <wp:effectExtent l="0" t="0" r="0" b="0"/>
            <wp:docPr id="19" name="Picture 19" descr="https://builder.christianworship.com/static-assets/composite/print/kL~5f_3LVM~RJr_IMSbLdTuiZRp0MP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kL~5f_3LVM~RJr_IMSbLdTuiZRp0MPw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23523E1C" wp14:editId="7AEC7983">
            <wp:extent cx="4572000" cy="929640"/>
            <wp:effectExtent l="0" t="0" r="0" b="3810"/>
            <wp:docPr id="21" name="Picture 21" descr="https://builder.christianworship.com/static-assets/composite/print/gOHqipUsl70FSgiG2pDUrsGt52DRrp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gOHqipUsl70FSgiG2pDUrsGt52DRrpU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2964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25258E0B" wp14:editId="616B6E83">
            <wp:extent cx="4572000" cy="792480"/>
            <wp:effectExtent l="0" t="0" r="0" b="7620"/>
            <wp:docPr id="23" name="Picture 23" descr="https://builder.christianworship.com/static-assets/composite/print/ctlmkfcs9d0LLK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ctlmkfcs9d0LLKy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79248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2CC70C9F" wp14:editId="60862899">
            <wp:extent cx="4572000" cy="678180"/>
            <wp:effectExtent l="0" t="0" r="0" b="7620"/>
            <wp:docPr id="33" name="Picture 33" descr="https://builder.christianworship.com/static-assets/composite/print/soTsGml_pY7AdK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soTsGml_pY7AdKk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6B3BF452" wp14:editId="6841633B">
            <wp:extent cx="4572000" cy="678180"/>
            <wp:effectExtent l="0" t="0" r="0" b="7620"/>
            <wp:docPr id="34" name="Picture 34" descr="https://builder.christianworship.com/static-assets/composite/print/9LKCt7WUqMMsZK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9LKCt7WUqMMsZK0z.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D953BD">
        <w:rPr>
          <w:rFonts w:ascii="Candara" w:hAnsi="Candara"/>
          <w:color w:val="000000"/>
          <w:sz w:val="12"/>
          <w:szCs w:val="12"/>
        </w:rPr>
        <w:t>Text: George R. Woodward, 1848–1934</w:t>
      </w:r>
      <w:r w:rsidRPr="00D953BD">
        <w:rPr>
          <w:rFonts w:ascii="Candara" w:hAnsi="Candara"/>
          <w:color w:val="000000"/>
          <w:sz w:val="12"/>
          <w:szCs w:val="12"/>
        </w:rPr>
        <w:br/>
        <w:t xml:space="preserve">Tune: </w:t>
      </w:r>
      <w:proofErr w:type="spellStart"/>
      <w:r w:rsidRPr="00D953BD">
        <w:rPr>
          <w:rFonts w:ascii="Candara" w:hAnsi="Candara"/>
          <w:color w:val="000000"/>
          <w:sz w:val="12"/>
          <w:szCs w:val="12"/>
        </w:rPr>
        <w:t>Davids</w:t>
      </w:r>
      <w:proofErr w:type="spellEnd"/>
      <w:r w:rsidRPr="00D953BD">
        <w:rPr>
          <w:rFonts w:ascii="Candara" w:hAnsi="Candara"/>
          <w:color w:val="000000"/>
          <w:sz w:val="12"/>
          <w:szCs w:val="12"/>
        </w:rPr>
        <w:t xml:space="preserve"> </w:t>
      </w:r>
      <w:proofErr w:type="spellStart"/>
      <w:r w:rsidRPr="00D953BD">
        <w:rPr>
          <w:rFonts w:ascii="Candara" w:hAnsi="Candara"/>
          <w:color w:val="000000"/>
          <w:sz w:val="12"/>
          <w:szCs w:val="12"/>
        </w:rPr>
        <w:t>Psalmen</w:t>
      </w:r>
      <w:proofErr w:type="spellEnd"/>
      <w:r w:rsidRPr="00D953BD">
        <w:rPr>
          <w:rFonts w:ascii="Candara" w:hAnsi="Candara"/>
          <w:color w:val="000000"/>
          <w:sz w:val="12"/>
          <w:szCs w:val="12"/>
        </w:rPr>
        <w:t>, Amsterdam, 1684</w:t>
      </w:r>
      <w:r w:rsidRPr="00D953BD">
        <w:rPr>
          <w:rFonts w:ascii="Candara" w:hAnsi="Candara"/>
          <w:color w:val="000000"/>
          <w:sz w:val="12"/>
          <w:szCs w:val="12"/>
        </w:rPr>
        <w:br/>
        <w:t>Text and tune: Public domain</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325E9" w:rsidRPr="002325E9" w:rsidRDefault="002325E9" w:rsidP="002325E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spacing w:after="120"/>
        <w:rPr>
          <w:b/>
          <w:bCs/>
          <w:i/>
          <w:iCs/>
          <w:sz w:val="16"/>
          <w:szCs w:val="16"/>
        </w:rPr>
      </w:pPr>
      <w:r>
        <w:rPr>
          <w:b/>
          <w:bCs/>
          <w:i/>
          <w:iCs/>
          <w:sz w:val="16"/>
          <w:szCs w:val="16"/>
        </w:rPr>
        <w:t>PLEASE STAND, IF YOU ARE ABLE</w:t>
      </w:r>
    </w:p>
    <w:p w:rsidR="00FF2D0C" w:rsidRPr="002F1EA2" w:rsidRDefault="00FF2D0C" w:rsidP="00FF2D0C">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A17603" w:rsidRDefault="00A17603" w:rsidP="00FF2D0C">
      <w:pPr>
        <w:spacing w:after="120"/>
        <w:ind w:left="540" w:hanging="540"/>
        <w:jc w:val="both"/>
        <w:rPr>
          <w:bCs/>
          <w:sz w:val="20"/>
          <w:szCs w:val="20"/>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A17603" w:rsidRPr="00F65EC2" w:rsidRDefault="00A17603" w:rsidP="00FF2D0C">
      <w:pPr>
        <w:spacing w:after="120"/>
        <w:ind w:left="540" w:hanging="540"/>
        <w:rPr>
          <w:b/>
          <w:bCs/>
          <w:sz w:val="20"/>
          <w:szCs w:val="20"/>
        </w:rPr>
      </w:pP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2F1EA2" w:rsidRDefault="00FF2D0C" w:rsidP="00FF2D0C">
      <w:pPr>
        <w:spacing w:after="120"/>
        <w:jc w:val="center"/>
        <w:rPr>
          <w:b/>
          <w:bCs/>
          <w:sz w:val="22"/>
          <w:szCs w:val="22"/>
        </w:rPr>
      </w:pPr>
      <w:r w:rsidRPr="002F1EA2">
        <w:rPr>
          <w:b/>
          <w:bCs/>
          <w:sz w:val="22"/>
          <w:szCs w:val="22"/>
        </w:rPr>
        <w:t>PRAYER AND PRAISE</w:t>
      </w: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Pr="00F65EC2"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pPr>
        <w:rPr>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6542DC" w:rsidRDefault="006542DC"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
          <w:bCs/>
          <w:sz w:val="22"/>
          <w:szCs w:val="22"/>
        </w:rPr>
      </w:pPr>
    </w:p>
    <w:p w:rsidR="00FF2D0C" w:rsidRPr="000A239B" w:rsidRDefault="00FF2D0C" w:rsidP="00FF2D0C">
      <w:pPr>
        <w:widowControl w:val="0"/>
        <w:autoSpaceDE w:val="0"/>
        <w:autoSpaceDN w:val="0"/>
        <w:adjustRightInd w:val="0"/>
        <w:spacing w:after="120"/>
        <w:ind w:left="540" w:hanging="540"/>
        <w:jc w:val="both"/>
        <w:rPr>
          <w:b/>
          <w:bCs/>
          <w:sz w:val="22"/>
          <w:szCs w:val="22"/>
        </w:rPr>
      </w:pPr>
    </w:p>
    <w:p w:rsidR="00C92236" w:rsidRDefault="00C92236" w:rsidP="00FF2D0C">
      <w:pPr>
        <w:widowControl w:val="0"/>
        <w:tabs>
          <w:tab w:val="left" w:pos="540"/>
        </w:tabs>
        <w:autoSpaceDE w:val="0"/>
        <w:autoSpaceDN w:val="0"/>
        <w:adjustRightInd w:val="0"/>
        <w:ind w:left="547" w:hanging="547"/>
        <w:jc w:val="both"/>
        <w:rPr>
          <w:bCs/>
          <w:sz w:val="20"/>
          <w:szCs w:val="20"/>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bCs/>
          <w:iCs/>
          <w:sz w:val="22"/>
          <w:szCs w:val="22"/>
        </w:rPr>
      </w:pPr>
    </w:p>
    <w:p w:rsidR="00FF2D0C" w:rsidRDefault="00FF2D0C" w:rsidP="00FF2D0C">
      <w:pPr>
        <w:widowControl w:val="0"/>
        <w:autoSpaceDE w:val="0"/>
        <w:autoSpaceDN w:val="0"/>
        <w:adjustRightInd w:val="0"/>
        <w:spacing w:after="120"/>
        <w:ind w:left="540" w:hanging="540"/>
        <w:jc w:val="both"/>
        <w:rPr>
          <w:b/>
          <w:bCs/>
          <w:i/>
          <w:iCs/>
          <w:sz w:val="22"/>
          <w:szCs w:val="22"/>
        </w:rPr>
      </w:pPr>
    </w:p>
    <w:p w:rsidR="006542DC" w:rsidRDefault="006542DC" w:rsidP="00FF2D0C">
      <w:pPr>
        <w:widowControl w:val="0"/>
        <w:autoSpaceDE w:val="0"/>
        <w:autoSpaceDN w:val="0"/>
        <w:adjustRightInd w:val="0"/>
        <w:ind w:left="547" w:hanging="547"/>
        <w:jc w:val="both"/>
        <w:rPr>
          <w:bCs/>
          <w:sz w:val="20"/>
          <w:szCs w:val="20"/>
        </w:rPr>
      </w:pPr>
    </w:p>
    <w:p w:rsidR="00FF2D0C" w:rsidRPr="00F65EC2"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9">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9">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92BDC" w:rsidRDefault="00392BDC" w:rsidP="00FF2D0C">
      <w:pPr>
        <w:pStyle w:val="Heading"/>
        <w:spacing w:after="0"/>
        <w:jc w:val="both"/>
        <w:rPr>
          <w:rFonts w:cs="Segoe UI"/>
          <w:kern w:val="30"/>
          <w:sz w:val="22"/>
          <w:szCs w:val="22"/>
        </w:rPr>
      </w:pPr>
    </w:p>
    <w:p w:rsidR="00392BDC" w:rsidRDefault="00392BDC" w:rsidP="00FF2D0C">
      <w:pPr>
        <w:pStyle w:val="Heading"/>
        <w:spacing w:after="0"/>
        <w:jc w:val="both"/>
        <w:rPr>
          <w:rFonts w:cs="Segoe UI"/>
          <w:kern w:val="30"/>
          <w:sz w:val="22"/>
          <w:szCs w:val="22"/>
        </w:rPr>
      </w:pPr>
    </w:p>
    <w:p w:rsidR="00633E68" w:rsidRDefault="00633E68" w:rsidP="00FF2D0C">
      <w:pPr>
        <w:pStyle w:val="Heading"/>
        <w:spacing w:after="0"/>
        <w:jc w:val="both"/>
        <w:rPr>
          <w:rFonts w:cs="Segoe UI"/>
          <w:kern w:val="30"/>
          <w:sz w:val="22"/>
          <w:szCs w:val="22"/>
        </w:rPr>
      </w:pPr>
    </w:p>
    <w:p w:rsidR="00633E68" w:rsidRDefault="00633E68" w:rsidP="00FF2D0C">
      <w:pPr>
        <w:pStyle w:val="Heading"/>
        <w:spacing w:after="0"/>
        <w:jc w:val="both"/>
        <w:rPr>
          <w:rFonts w:cs="Segoe UI"/>
          <w:kern w:val="30"/>
          <w:sz w:val="22"/>
          <w:szCs w:val="22"/>
        </w:rPr>
      </w:pPr>
    </w:p>
    <w:p w:rsidR="00633E68" w:rsidRDefault="00633E68"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lastRenderedPageBreak/>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FF2D0C" w:rsidRDefault="00FF2D0C" w:rsidP="00FF2D0C">
      <w:pPr>
        <w:rPr>
          <w:b/>
          <w:bCs/>
          <w:i/>
          <w:iCs/>
          <w:sz w:val="16"/>
          <w:szCs w:val="16"/>
        </w:rPr>
      </w:pPr>
      <w:r>
        <w:rPr>
          <w:b/>
          <w:bCs/>
          <w:i/>
          <w:iCs/>
          <w:sz w:val="16"/>
          <w:szCs w:val="16"/>
        </w:rPr>
        <w:t>The minister says the Prayer of the Day.</w:t>
      </w: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116515" w:rsidRDefault="00116515" w:rsidP="00116515">
      <w:pPr>
        <w:pStyle w:val="Heading"/>
        <w:spacing w:after="0"/>
        <w:outlineLvl w:val="9"/>
        <w:rPr>
          <w:rFonts w:cs="Segoe UI"/>
        </w:rPr>
      </w:pPr>
    </w:p>
    <w:p w:rsidR="00FF2D0C" w:rsidRDefault="00FF2D0C" w:rsidP="00116515">
      <w:pPr>
        <w:pStyle w:val="Heading"/>
        <w:spacing w:after="0"/>
        <w:outlineLvl w:val="9"/>
        <w:rPr>
          <w:rFonts w:cs="Segoe UI"/>
          <w:b w:val="0"/>
          <w:caps w:val="0"/>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D953BD">
        <w:rPr>
          <w:rFonts w:cs="Segoe UI"/>
          <w:b w:val="0"/>
          <w:caps w:val="0"/>
        </w:rPr>
        <w:t>Acts 2:14a, 22-32</w:t>
      </w:r>
    </w:p>
    <w:p w:rsidR="00116515" w:rsidRDefault="00116515" w:rsidP="00392BDC">
      <w:pPr>
        <w:pStyle w:val="line"/>
        <w:shd w:val="clear" w:color="auto" w:fill="FFFFFF"/>
        <w:spacing w:before="0" w:beforeAutospacing="0" w:after="0" w:afterAutospacing="0"/>
        <w:rPr>
          <w:rFonts w:ascii="Segoe UI" w:hAnsi="Segoe UI" w:cs="Segoe UI"/>
          <w:b/>
          <w:bCs/>
          <w:color w:val="000000"/>
          <w:sz w:val="20"/>
          <w:szCs w:val="20"/>
          <w:shd w:val="clear" w:color="auto" w:fill="FFFFFF"/>
          <w:vertAlign w:val="superscript"/>
        </w:rPr>
      </w:pPr>
    </w:p>
    <w:p w:rsidR="00392BDC" w:rsidRPr="00116515" w:rsidRDefault="00116515" w:rsidP="00392BDC">
      <w:pPr>
        <w:pStyle w:val="line"/>
        <w:shd w:val="clear" w:color="auto" w:fill="FFFFFF"/>
        <w:spacing w:before="0" w:beforeAutospacing="0" w:after="0" w:afterAutospacing="0"/>
        <w:rPr>
          <w:rFonts w:ascii="Segoe UI" w:hAnsi="Segoe UI" w:cs="Segoe UI"/>
          <w:color w:val="000000"/>
          <w:sz w:val="20"/>
          <w:szCs w:val="20"/>
          <w:shd w:val="clear" w:color="auto" w:fill="FFFFFF"/>
        </w:rPr>
      </w:pPr>
      <w:r w:rsidRPr="00116515">
        <w:rPr>
          <w:rFonts w:ascii="Segoe UI" w:hAnsi="Segoe UI" w:cs="Segoe UI"/>
          <w:b/>
          <w:bCs/>
          <w:color w:val="000000"/>
          <w:sz w:val="20"/>
          <w:szCs w:val="20"/>
          <w:shd w:val="clear" w:color="auto" w:fill="FFFFFF"/>
          <w:vertAlign w:val="superscript"/>
        </w:rPr>
        <w:t>14 </w:t>
      </w:r>
      <w:r w:rsidRPr="00116515">
        <w:rPr>
          <w:rFonts w:ascii="Segoe UI" w:hAnsi="Segoe UI" w:cs="Segoe UI"/>
          <w:color w:val="000000"/>
          <w:sz w:val="20"/>
          <w:szCs w:val="20"/>
          <w:shd w:val="clear" w:color="auto" w:fill="FFFFFF"/>
        </w:rPr>
        <w:t>Then Peter stood up with the Eleven, raised his voice, and spoke loudly and clearly to them:</w:t>
      </w:r>
    </w:p>
    <w:p w:rsidR="00116515" w:rsidRPr="00116515" w:rsidRDefault="00116515" w:rsidP="00116515">
      <w:pPr>
        <w:shd w:val="clear" w:color="auto" w:fill="FFFFFF"/>
        <w:rPr>
          <w:rFonts w:cs="Segoe UI"/>
          <w:color w:val="000000"/>
          <w:sz w:val="20"/>
          <w:szCs w:val="20"/>
        </w:rPr>
      </w:pPr>
      <w:r w:rsidRPr="00116515">
        <w:rPr>
          <w:rFonts w:cs="Segoe UI"/>
          <w:b/>
          <w:bCs/>
          <w:color w:val="000000"/>
          <w:sz w:val="20"/>
          <w:szCs w:val="20"/>
          <w:vertAlign w:val="superscript"/>
        </w:rPr>
        <w:t>22 </w:t>
      </w:r>
      <w:r w:rsidRPr="00116515">
        <w:rPr>
          <w:rFonts w:cs="Segoe UI"/>
          <w:color w:val="000000"/>
          <w:sz w:val="20"/>
          <w:szCs w:val="20"/>
        </w:rPr>
        <w:t>“Men of Israel, hear these words! Jesus the Nazarene was a man recommended to you by God with miracles, wonders, and signs that God did through him among you, as you yourselves know. </w:t>
      </w:r>
      <w:r w:rsidRPr="00116515">
        <w:rPr>
          <w:rFonts w:cs="Segoe UI"/>
          <w:b/>
          <w:bCs/>
          <w:color w:val="000000"/>
          <w:sz w:val="20"/>
          <w:szCs w:val="20"/>
          <w:vertAlign w:val="superscript"/>
        </w:rPr>
        <w:t>23 </w:t>
      </w:r>
      <w:r w:rsidRPr="00116515">
        <w:rPr>
          <w:rFonts w:cs="Segoe UI"/>
          <w:color w:val="000000"/>
          <w:sz w:val="20"/>
          <w:szCs w:val="20"/>
        </w:rPr>
        <w:t>This man, who was handed over by God’s set plan and foreknowledge, you killed by having lawless men nail him to a cross. </w:t>
      </w:r>
      <w:r w:rsidRPr="00116515">
        <w:rPr>
          <w:rFonts w:cs="Segoe UI"/>
          <w:b/>
          <w:bCs/>
          <w:color w:val="000000"/>
          <w:sz w:val="20"/>
          <w:szCs w:val="20"/>
          <w:vertAlign w:val="superscript"/>
        </w:rPr>
        <w:t>24 </w:t>
      </w:r>
      <w:r w:rsidRPr="00116515">
        <w:rPr>
          <w:rFonts w:cs="Segoe UI"/>
          <w:color w:val="000000"/>
          <w:sz w:val="20"/>
          <w:szCs w:val="20"/>
        </w:rPr>
        <w:t>He is the one God raised up by freeing him from the agony of death, because death was not able to hold him in its grip.</w:t>
      </w:r>
      <w:r>
        <w:rPr>
          <w:rFonts w:cs="Segoe UI"/>
          <w:color w:val="000000"/>
          <w:sz w:val="20"/>
          <w:szCs w:val="20"/>
        </w:rPr>
        <w:t xml:space="preserve">  </w:t>
      </w:r>
      <w:r w:rsidRPr="00116515">
        <w:rPr>
          <w:rFonts w:cs="Segoe UI"/>
          <w:b/>
          <w:bCs/>
          <w:color w:val="000000"/>
          <w:sz w:val="20"/>
          <w:szCs w:val="20"/>
          <w:vertAlign w:val="superscript"/>
        </w:rPr>
        <w:t>25 </w:t>
      </w:r>
      <w:r w:rsidRPr="00116515">
        <w:rPr>
          <w:rFonts w:cs="Segoe UI"/>
          <w:color w:val="000000"/>
          <w:sz w:val="20"/>
          <w:szCs w:val="20"/>
        </w:rPr>
        <w:t>“Indeed, David says concerning him:</w:t>
      </w:r>
    </w:p>
    <w:p w:rsidR="00116515" w:rsidRPr="00116515" w:rsidRDefault="00116515" w:rsidP="00116515">
      <w:pPr>
        <w:shd w:val="clear" w:color="auto" w:fill="FFFFFF"/>
        <w:rPr>
          <w:rFonts w:cs="Segoe UI"/>
          <w:color w:val="000000"/>
          <w:sz w:val="20"/>
          <w:szCs w:val="20"/>
        </w:rPr>
      </w:pPr>
      <w:r w:rsidRPr="00116515">
        <w:rPr>
          <w:rFonts w:cs="Segoe UI"/>
          <w:color w:val="000000"/>
          <w:sz w:val="20"/>
          <w:szCs w:val="20"/>
        </w:rPr>
        <w:t>I saw the Lord always before me.</w:t>
      </w:r>
      <w:r w:rsidRPr="00116515">
        <w:rPr>
          <w:rFonts w:cs="Segoe UI"/>
          <w:color w:val="000000"/>
          <w:sz w:val="20"/>
          <w:szCs w:val="20"/>
        </w:rPr>
        <w:br/>
        <w:t>Because he is at my right hand,</w:t>
      </w:r>
      <w:r w:rsidRPr="00116515">
        <w:rPr>
          <w:rFonts w:cs="Segoe UI"/>
          <w:color w:val="000000"/>
          <w:sz w:val="20"/>
          <w:szCs w:val="20"/>
        </w:rPr>
        <w:br/>
        <w:t>I will not be shaken.</w:t>
      </w:r>
      <w:r w:rsidRPr="00116515">
        <w:rPr>
          <w:rFonts w:cs="Segoe UI"/>
          <w:color w:val="000000"/>
          <w:sz w:val="20"/>
          <w:szCs w:val="20"/>
        </w:rPr>
        <w:br/>
      </w:r>
      <w:r w:rsidRPr="00116515">
        <w:rPr>
          <w:rFonts w:cs="Segoe UI"/>
          <w:b/>
          <w:bCs/>
          <w:color w:val="000000"/>
          <w:sz w:val="20"/>
          <w:szCs w:val="20"/>
          <w:vertAlign w:val="superscript"/>
        </w:rPr>
        <w:t>26 </w:t>
      </w:r>
      <w:r w:rsidRPr="00116515">
        <w:rPr>
          <w:rFonts w:cs="Segoe UI"/>
          <w:color w:val="000000"/>
          <w:sz w:val="20"/>
          <w:szCs w:val="20"/>
        </w:rPr>
        <w:t>Therefore my heart was glad,</w:t>
      </w:r>
      <w:r w:rsidRPr="00116515">
        <w:rPr>
          <w:rFonts w:cs="Segoe UI"/>
          <w:color w:val="000000"/>
          <w:sz w:val="20"/>
          <w:szCs w:val="20"/>
        </w:rPr>
        <w:br/>
        <w:t>and my tongue rejoiced.</w:t>
      </w:r>
      <w:r w:rsidRPr="00116515">
        <w:rPr>
          <w:rFonts w:cs="Segoe UI"/>
          <w:color w:val="000000"/>
          <w:sz w:val="20"/>
          <w:szCs w:val="20"/>
        </w:rPr>
        <w:br/>
        <w:t>My flesh also will rest in hope,</w:t>
      </w:r>
      <w:r w:rsidRPr="00116515">
        <w:rPr>
          <w:rFonts w:cs="Segoe UI"/>
          <w:color w:val="000000"/>
          <w:sz w:val="20"/>
          <w:szCs w:val="20"/>
        </w:rPr>
        <w:br/>
      </w:r>
      <w:r w:rsidRPr="00116515">
        <w:rPr>
          <w:rFonts w:cs="Segoe UI"/>
          <w:b/>
          <w:bCs/>
          <w:color w:val="000000"/>
          <w:sz w:val="20"/>
          <w:szCs w:val="20"/>
          <w:vertAlign w:val="superscript"/>
        </w:rPr>
        <w:t>27 </w:t>
      </w:r>
      <w:r w:rsidRPr="00116515">
        <w:rPr>
          <w:rFonts w:cs="Segoe UI"/>
          <w:color w:val="000000"/>
          <w:sz w:val="20"/>
          <w:szCs w:val="20"/>
        </w:rPr>
        <w:t>because you will not abandon my life to the grave,</w:t>
      </w:r>
      <w:r w:rsidRPr="00116515">
        <w:rPr>
          <w:rFonts w:cs="Segoe UI"/>
          <w:color w:val="000000"/>
          <w:sz w:val="20"/>
          <w:szCs w:val="20"/>
        </w:rPr>
        <w:br/>
        <w:t>nor will you let your Holy One see decay.</w:t>
      </w:r>
      <w:r w:rsidRPr="00116515">
        <w:rPr>
          <w:rFonts w:cs="Segoe UI"/>
          <w:color w:val="000000"/>
          <w:sz w:val="20"/>
          <w:szCs w:val="20"/>
        </w:rPr>
        <w:br/>
      </w:r>
      <w:r w:rsidRPr="00116515">
        <w:rPr>
          <w:rFonts w:cs="Segoe UI"/>
          <w:b/>
          <w:bCs/>
          <w:color w:val="000000"/>
          <w:sz w:val="20"/>
          <w:szCs w:val="20"/>
          <w:vertAlign w:val="superscript"/>
        </w:rPr>
        <w:t>28 </w:t>
      </w:r>
      <w:r w:rsidRPr="00116515">
        <w:rPr>
          <w:rFonts w:cs="Segoe UI"/>
          <w:color w:val="000000"/>
          <w:sz w:val="20"/>
          <w:szCs w:val="20"/>
        </w:rPr>
        <w:t>You have made known to me the paths of life.</w:t>
      </w:r>
      <w:r w:rsidRPr="00116515">
        <w:rPr>
          <w:rFonts w:cs="Segoe UI"/>
          <w:color w:val="000000"/>
          <w:sz w:val="20"/>
          <w:szCs w:val="20"/>
        </w:rPr>
        <w:br/>
        <w:t>You will fill me with joy in your presence.</w:t>
      </w:r>
    </w:p>
    <w:p w:rsidR="00116515" w:rsidRPr="00116515" w:rsidRDefault="00116515" w:rsidP="00116515">
      <w:pPr>
        <w:shd w:val="clear" w:color="auto" w:fill="FFFFFF"/>
        <w:rPr>
          <w:rFonts w:cs="Segoe UI"/>
          <w:color w:val="000000"/>
          <w:sz w:val="20"/>
          <w:szCs w:val="20"/>
        </w:rPr>
      </w:pPr>
      <w:r w:rsidRPr="00116515">
        <w:rPr>
          <w:rFonts w:cs="Segoe UI"/>
          <w:b/>
          <w:bCs/>
          <w:color w:val="000000"/>
          <w:sz w:val="20"/>
          <w:szCs w:val="20"/>
          <w:vertAlign w:val="superscript"/>
        </w:rPr>
        <w:t>29 </w:t>
      </w:r>
      <w:r w:rsidRPr="00116515">
        <w:rPr>
          <w:rFonts w:cs="Segoe UI"/>
          <w:color w:val="000000"/>
          <w:sz w:val="20"/>
          <w:szCs w:val="20"/>
        </w:rPr>
        <w:t>“Gentlemen, brothers, I can speak confidently to you about the patriarch David, that he both died and was buried, and his tomb is with us to this day. </w:t>
      </w:r>
      <w:r w:rsidRPr="00116515">
        <w:rPr>
          <w:rFonts w:cs="Segoe UI"/>
          <w:b/>
          <w:bCs/>
          <w:color w:val="000000"/>
          <w:sz w:val="20"/>
          <w:szCs w:val="20"/>
          <w:vertAlign w:val="superscript"/>
        </w:rPr>
        <w:t>30 </w:t>
      </w:r>
      <w:r w:rsidRPr="00116515">
        <w:rPr>
          <w:rFonts w:cs="Segoe UI"/>
          <w:color w:val="000000"/>
          <w:sz w:val="20"/>
          <w:szCs w:val="20"/>
        </w:rPr>
        <w:t>Since he was a prophet and knew that God had sworn to him with an oath that he would seat one of his descendants on his throne, </w:t>
      </w:r>
      <w:r w:rsidRPr="00116515">
        <w:rPr>
          <w:rFonts w:cs="Segoe UI"/>
          <w:b/>
          <w:bCs/>
          <w:color w:val="000000"/>
          <w:sz w:val="20"/>
          <w:szCs w:val="20"/>
          <w:vertAlign w:val="superscript"/>
        </w:rPr>
        <w:t>31 </w:t>
      </w:r>
      <w:r w:rsidRPr="00116515">
        <w:rPr>
          <w:rFonts w:cs="Segoe UI"/>
          <w:color w:val="000000"/>
          <w:sz w:val="20"/>
          <w:szCs w:val="20"/>
        </w:rPr>
        <w:t>he saw what was coming and spoke about the resurrection of Christ, saying that he was neither abandoned to the grave nor did his flesh see decay.</w:t>
      </w:r>
    </w:p>
    <w:p w:rsidR="00116515" w:rsidRPr="00116515" w:rsidRDefault="00116515" w:rsidP="00116515">
      <w:pPr>
        <w:shd w:val="clear" w:color="auto" w:fill="FFFFFF"/>
        <w:rPr>
          <w:rFonts w:cs="Segoe UI"/>
          <w:color w:val="000000"/>
          <w:sz w:val="20"/>
          <w:szCs w:val="20"/>
        </w:rPr>
      </w:pPr>
      <w:r w:rsidRPr="00116515">
        <w:rPr>
          <w:rFonts w:cs="Segoe UI"/>
          <w:b/>
          <w:bCs/>
          <w:color w:val="000000"/>
          <w:sz w:val="20"/>
          <w:szCs w:val="20"/>
          <w:vertAlign w:val="superscript"/>
        </w:rPr>
        <w:t>32 </w:t>
      </w:r>
      <w:r w:rsidRPr="00116515">
        <w:rPr>
          <w:rFonts w:cs="Segoe UI"/>
          <w:color w:val="000000"/>
          <w:sz w:val="20"/>
          <w:szCs w:val="20"/>
        </w:rPr>
        <w:t>“This Jesus is the one God has raised up. We are all witnesses of that.</w:t>
      </w:r>
    </w:p>
    <w:p w:rsidR="00D953BD" w:rsidRPr="00D953BD" w:rsidRDefault="00D953BD" w:rsidP="00D953BD">
      <w:pPr>
        <w:keepNext/>
        <w:tabs>
          <w:tab w:val="right" w:pos="7200"/>
        </w:tabs>
        <w:spacing w:before="360" w:after="200"/>
        <w:rPr>
          <w:rFonts w:ascii="Candara" w:hAnsi="Candara"/>
          <w:b/>
          <w:bCs/>
          <w:color w:val="000000"/>
          <w:sz w:val="26"/>
          <w:szCs w:val="26"/>
        </w:rPr>
      </w:pPr>
      <w:r w:rsidRPr="00D953BD">
        <w:rPr>
          <w:rFonts w:ascii="Candara" w:hAnsi="Candara"/>
          <w:b/>
          <w:bCs/>
          <w:color w:val="000000"/>
          <w:sz w:val="26"/>
          <w:szCs w:val="26"/>
        </w:rPr>
        <w:lastRenderedPageBreak/>
        <w:t>116B I Will Walk in the Presence of the Lord</w:t>
      </w:r>
      <w:r w:rsidRPr="00D953BD">
        <w:rPr>
          <w:rFonts w:ascii="Candara" w:hAnsi="Candara"/>
          <w:b/>
          <w:bCs/>
          <w:color w:val="000000"/>
          <w:sz w:val="26"/>
          <w:szCs w:val="26"/>
        </w:rPr>
        <w:tab/>
      </w:r>
      <w:r w:rsidRPr="00D953BD">
        <w:rPr>
          <w:rFonts w:ascii="Candara" w:hAnsi="Candara"/>
          <w:i/>
          <w:iCs/>
          <w:color w:val="000000"/>
          <w:sz w:val="20"/>
          <w:szCs w:val="20"/>
        </w:rPr>
        <w:t>Psalm 116B</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019CC1FB" wp14:editId="10C75DED">
            <wp:extent cx="4572000" cy="716280"/>
            <wp:effectExtent l="0" t="0" r="0" b="7620"/>
            <wp:docPr id="35" name="Picture 35" descr="https://builder.christianworship.com/static-assets/print/4aa78516fab86fd8a7500d98b945aea944f1f9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print/4aa78516fab86fd8a7500d98b945aea944f1f98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71628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75CA5F1F" wp14:editId="1D44F9D5">
            <wp:extent cx="4572000" cy="807720"/>
            <wp:effectExtent l="0" t="0" r="0" b="0"/>
            <wp:docPr id="38" name="Picture 38" descr="https://builder.christianworship.com/static-assets/print/46dca77493416a89e33b36af35f7125f3098c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print/46dca77493416a89e33b36af35f7125f3098c19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80772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6FB01727" wp14:editId="412AAA5F">
            <wp:extent cx="4572000" cy="1097280"/>
            <wp:effectExtent l="0" t="0" r="0" b="7620"/>
            <wp:docPr id="39" name="Picture 39" descr="https://builder.christianworship.com/static-assets/print/30b332a02dbef13b7c65138291b4622f39845a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print/30b332a02dbef13b7c65138291b4622f39845a7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color w:val="000000"/>
          <w:sz w:val="21"/>
          <w:szCs w:val="21"/>
        </w:rPr>
        <w:t> </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color w:val="000000"/>
          <w:sz w:val="21"/>
          <w:szCs w:val="21"/>
        </w:rPr>
        <w:t xml:space="preserve">I love the </w:t>
      </w:r>
      <w:r w:rsidRPr="00D953BD">
        <w:rPr>
          <w:rFonts w:ascii="Constantia" w:hAnsi="Constantia"/>
          <w:smallCaps/>
          <w:color w:val="000000"/>
          <w:sz w:val="21"/>
          <w:szCs w:val="21"/>
        </w:rPr>
        <w:t>Lord</w:t>
      </w:r>
      <w:r w:rsidRPr="00D953BD">
        <w:rPr>
          <w:rFonts w:ascii="Constantia" w:hAnsi="Constantia"/>
          <w:color w:val="000000"/>
          <w:sz w:val="21"/>
          <w:szCs w:val="21"/>
        </w:rPr>
        <w:t xml:space="preserve">, for he </w:t>
      </w:r>
      <w:r w:rsidRPr="00D953BD">
        <w:rPr>
          <w:rFonts w:ascii="Constantia" w:hAnsi="Constantia"/>
          <w:color w:val="FF0000"/>
          <w:sz w:val="21"/>
          <w:szCs w:val="21"/>
        </w:rPr>
        <w:t>/</w:t>
      </w:r>
      <w:r w:rsidRPr="00D953BD">
        <w:rPr>
          <w:rFonts w:ascii="Constantia" w:hAnsi="Constantia"/>
          <w:color w:val="000000"/>
          <w:sz w:val="21"/>
          <w:szCs w:val="21"/>
        </w:rPr>
        <w:t xml:space="preserve"> heard my voice;</w:t>
      </w:r>
      <w:r w:rsidRPr="00D953BD">
        <w:rPr>
          <w:rFonts w:ascii="Constantia" w:hAnsi="Constantia"/>
          <w:color w:val="000000"/>
          <w:sz w:val="21"/>
          <w:szCs w:val="21"/>
        </w:rPr>
        <w:br/>
        <w:t xml:space="preserve">    he heard my cry for </w:t>
      </w:r>
      <w:r w:rsidRPr="00D953BD">
        <w:rPr>
          <w:rFonts w:ascii="Constantia" w:hAnsi="Constantia"/>
          <w:color w:val="FF0000"/>
          <w:sz w:val="21"/>
          <w:szCs w:val="21"/>
        </w:rPr>
        <w:t>/</w:t>
      </w:r>
      <w:r w:rsidRPr="00D953BD">
        <w:rPr>
          <w:rFonts w:ascii="Constantia" w:hAnsi="Constantia"/>
          <w:color w:val="000000"/>
          <w:sz w:val="21"/>
          <w:szCs w:val="21"/>
        </w:rPr>
        <w:t xml:space="preserve"> mercy.</w:t>
      </w:r>
      <w:r w:rsidRPr="00D953BD">
        <w:rPr>
          <w:rFonts w:ascii="Constantia" w:hAnsi="Constantia"/>
          <w:color w:val="000000"/>
          <w:sz w:val="21"/>
          <w:szCs w:val="21"/>
        </w:rPr>
        <w:br/>
        <w:t xml:space="preserve">Because he turned his </w:t>
      </w:r>
      <w:r w:rsidRPr="00D953BD">
        <w:rPr>
          <w:rFonts w:ascii="Constantia" w:hAnsi="Constantia"/>
          <w:color w:val="FF0000"/>
          <w:sz w:val="21"/>
          <w:szCs w:val="21"/>
        </w:rPr>
        <w:t>/</w:t>
      </w:r>
      <w:r w:rsidRPr="00D953BD">
        <w:rPr>
          <w:rFonts w:ascii="Constantia" w:hAnsi="Constantia"/>
          <w:color w:val="000000"/>
          <w:sz w:val="21"/>
          <w:szCs w:val="21"/>
        </w:rPr>
        <w:t xml:space="preserve"> ear to me,</w:t>
      </w:r>
      <w:r w:rsidRPr="00D953BD">
        <w:rPr>
          <w:rFonts w:ascii="Constantia" w:hAnsi="Constantia"/>
          <w:color w:val="000000"/>
          <w:sz w:val="21"/>
          <w:szCs w:val="21"/>
        </w:rPr>
        <w:br/>
        <w:t xml:space="preserve">    I will call on him as long </w:t>
      </w:r>
      <w:r w:rsidRPr="00D953BD">
        <w:rPr>
          <w:rFonts w:ascii="Constantia" w:hAnsi="Constantia"/>
          <w:color w:val="FF0000"/>
          <w:sz w:val="21"/>
          <w:szCs w:val="21"/>
        </w:rPr>
        <w:t>/</w:t>
      </w:r>
      <w:r w:rsidRPr="00D953BD">
        <w:rPr>
          <w:rFonts w:ascii="Constantia" w:hAnsi="Constantia"/>
          <w:color w:val="000000"/>
          <w:sz w:val="21"/>
          <w:szCs w:val="21"/>
        </w:rPr>
        <w:t xml:space="preserve"> as I live.</w:t>
      </w:r>
      <w:r w:rsidRPr="00D953BD">
        <w:rPr>
          <w:rFonts w:ascii="Constantia" w:hAnsi="Constantia"/>
          <w:color w:val="000000"/>
          <w:sz w:val="21"/>
          <w:szCs w:val="21"/>
        </w:rPr>
        <w:br/>
        <w:t xml:space="preserve">The </w:t>
      </w:r>
      <w:r w:rsidRPr="00D953BD">
        <w:rPr>
          <w:rFonts w:ascii="Constantia" w:hAnsi="Constantia"/>
          <w:smallCaps/>
          <w:color w:val="000000"/>
          <w:sz w:val="21"/>
          <w:szCs w:val="21"/>
        </w:rPr>
        <w:t>Lord</w:t>
      </w:r>
      <w:r w:rsidRPr="00D953BD">
        <w:rPr>
          <w:rFonts w:ascii="Constantia" w:hAnsi="Constantia"/>
          <w:color w:val="000000"/>
          <w:sz w:val="21"/>
          <w:szCs w:val="21"/>
        </w:rPr>
        <w:t xml:space="preserve"> is gracious and </w:t>
      </w:r>
      <w:r w:rsidRPr="00D953BD">
        <w:rPr>
          <w:rFonts w:ascii="Constantia" w:hAnsi="Constantia"/>
          <w:color w:val="FF0000"/>
          <w:sz w:val="21"/>
          <w:szCs w:val="21"/>
        </w:rPr>
        <w:t>/</w:t>
      </w:r>
      <w:r w:rsidRPr="00D953BD">
        <w:rPr>
          <w:rFonts w:ascii="Constantia" w:hAnsi="Constantia"/>
          <w:color w:val="000000"/>
          <w:sz w:val="21"/>
          <w:szCs w:val="21"/>
        </w:rPr>
        <w:t xml:space="preserve"> righteous;</w:t>
      </w:r>
      <w:r w:rsidRPr="00D953BD">
        <w:rPr>
          <w:rFonts w:ascii="Constantia" w:hAnsi="Constantia"/>
          <w:color w:val="000000"/>
          <w:sz w:val="21"/>
          <w:szCs w:val="21"/>
        </w:rPr>
        <w:br/>
        <w:t xml:space="preserve">    when I was brought low, he </w:t>
      </w:r>
      <w:r w:rsidRPr="00D953BD">
        <w:rPr>
          <w:rFonts w:ascii="Constantia" w:hAnsi="Constantia"/>
          <w:color w:val="FF0000"/>
          <w:sz w:val="21"/>
          <w:szCs w:val="21"/>
        </w:rPr>
        <w:t>/</w:t>
      </w:r>
      <w:r w:rsidRPr="00D953BD">
        <w:rPr>
          <w:rFonts w:ascii="Constantia" w:hAnsi="Constantia"/>
          <w:color w:val="000000"/>
          <w:sz w:val="21"/>
          <w:szCs w:val="21"/>
        </w:rPr>
        <w:t xml:space="preserve"> saved me.</w:t>
      </w:r>
      <w:r w:rsidRPr="00D953BD">
        <w:rPr>
          <w:rFonts w:ascii="Constantia" w:hAnsi="Constantia"/>
          <w:i/>
          <w:iCs/>
          <w:color w:val="000000"/>
          <w:sz w:val="21"/>
          <w:szCs w:val="21"/>
        </w:rPr>
        <w:t>   Refrain</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color w:val="000000"/>
          <w:sz w:val="21"/>
          <w:szCs w:val="21"/>
        </w:rPr>
        <w:t> </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color w:val="000000"/>
          <w:sz w:val="21"/>
          <w:szCs w:val="21"/>
        </w:rPr>
        <w:t xml:space="preserve">What shall I return </w:t>
      </w:r>
      <w:r w:rsidRPr="00D953BD">
        <w:rPr>
          <w:rFonts w:ascii="Constantia" w:hAnsi="Constantia"/>
          <w:color w:val="FF0000"/>
          <w:sz w:val="21"/>
          <w:szCs w:val="21"/>
        </w:rPr>
        <w:t>/</w:t>
      </w:r>
      <w:r w:rsidRPr="00D953BD">
        <w:rPr>
          <w:rFonts w:ascii="Constantia" w:hAnsi="Constantia"/>
          <w:color w:val="000000"/>
          <w:sz w:val="21"/>
          <w:szCs w:val="21"/>
        </w:rPr>
        <w:t xml:space="preserve"> to the </w:t>
      </w:r>
      <w:r w:rsidRPr="00D953BD">
        <w:rPr>
          <w:rFonts w:ascii="Constantia" w:hAnsi="Constantia"/>
          <w:smallCaps/>
          <w:color w:val="000000"/>
          <w:sz w:val="21"/>
          <w:szCs w:val="21"/>
        </w:rPr>
        <w:t>Lord</w:t>
      </w:r>
      <w:r w:rsidRPr="00D953BD">
        <w:rPr>
          <w:rFonts w:ascii="Constantia" w:hAnsi="Constantia"/>
          <w:color w:val="000000"/>
          <w:sz w:val="21"/>
          <w:szCs w:val="21"/>
        </w:rPr>
        <w:br/>
        <w:t xml:space="preserve">    for all his good- </w:t>
      </w:r>
      <w:r w:rsidRPr="00D953BD">
        <w:rPr>
          <w:rFonts w:ascii="Constantia" w:hAnsi="Constantia"/>
          <w:color w:val="FF0000"/>
          <w:sz w:val="21"/>
          <w:szCs w:val="21"/>
        </w:rPr>
        <w:t>/</w:t>
      </w:r>
      <w:r w:rsidRPr="00D953BD">
        <w:rPr>
          <w:rFonts w:ascii="Constantia" w:hAnsi="Constantia"/>
          <w:color w:val="000000"/>
          <w:sz w:val="21"/>
          <w:szCs w:val="21"/>
        </w:rPr>
        <w:t xml:space="preserve"> ness to me?</w:t>
      </w:r>
      <w:r w:rsidRPr="00D953BD">
        <w:rPr>
          <w:rFonts w:ascii="Constantia" w:hAnsi="Constantia"/>
          <w:color w:val="000000"/>
          <w:sz w:val="21"/>
          <w:szCs w:val="21"/>
        </w:rPr>
        <w:br/>
        <w:t xml:space="preserve">I will lift up the cup of </w:t>
      </w:r>
      <w:proofErr w:type="spellStart"/>
      <w:r w:rsidRPr="00D953BD">
        <w:rPr>
          <w:rFonts w:ascii="Constantia" w:hAnsi="Constantia"/>
          <w:color w:val="000000"/>
          <w:sz w:val="21"/>
          <w:szCs w:val="21"/>
        </w:rPr>
        <w:t>sal</w:t>
      </w:r>
      <w:proofErr w:type="spellEnd"/>
      <w:r w:rsidRPr="00D953BD">
        <w:rPr>
          <w:rFonts w:ascii="Constantia" w:hAnsi="Constantia"/>
          <w:color w:val="000000"/>
          <w:sz w:val="21"/>
          <w:szCs w:val="21"/>
        </w:rPr>
        <w:t xml:space="preserve">- </w:t>
      </w:r>
      <w:r w:rsidRPr="00D953BD">
        <w:rPr>
          <w:rFonts w:ascii="Constantia" w:hAnsi="Constantia"/>
          <w:color w:val="FF0000"/>
          <w:sz w:val="21"/>
          <w:szCs w:val="21"/>
        </w:rPr>
        <w:t>/</w:t>
      </w:r>
      <w:r w:rsidRPr="00D953BD">
        <w:rPr>
          <w:rFonts w:ascii="Constantia" w:hAnsi="Constantia"/>
          <w:color w:val="000000"/>
          <w:sz w:val="21"/>
          <w:szCs w:val="21"/>
        </w:rPr>
        <w:t xml:space="preserve"> </w:t>
      </w:r>
      <w:proofErr w:type="spellStart"/>
      <w:r w:rsidRPr="00D953BD">
        <w:rPr>
          <w:rFonts w:ascii="Constantia" w:hAnsi="Constantia"/>
          <w:color w:val="000000"/>
          <w:sz w:val="21"/>
          <w:szCs w:val="21"/>
        </w:rPr>
        <w:t>vation</w:t>
      </w:r>
      <w:proofErr w:type="spellEnd"/>
      <w:r w:rsidRPr="00D953BD">
        <w:rPr>
          <w:rFonts w:ascii="Constantia" w:hAnsi="Constantia"/>
          <w:color w:val="000000"/>
          <w:sz w:val="21"/>
          <w:szCs w:val="21"/>
        </w:rPr>
        <w:br/>
        <w:t xml:space="preserve">    and call on the name </w:t>
      </w:r>
      <w:r w:rsidRPr="00D953BD">
        <w:rPr>
          <w:rFonts w:ascii="Constantia" w:hAnsi="Constantia"/>
          <w:color w:val="FF0000"/>
          <w:sz w:val="21"/>
          <w:szCs w:val="21"/>
        </w:rPr>
        <w:t>/</w:t>
      </w:r>
      <w:r w:rsidRPr="00D953BD">
        <w:rPr>
          <w:rFonts w:ascii="Constantia" w:hAnsi="Constantia"/>
          <w:color w:val="000000"/>
          <w:sz w:val="21"/>
          <w:szCs w:val="21"/>
        </w:rPr>
        <w:t xml:space="preserve"> of the </w:t>
      </w:r>
      <w:r w:rsidRPr="00D953BD">
        <w:rPr>
          <w:rFonts w:ascii="Constantia" w:hAnsi="Constantia"/>
          <w:smallCaps/>
          <w:color w:val="000000"/>
          <w:sz w:val="21"/>
          <w:szCs w:val="21"/>
        </w:rPr>
        <w:t>Lord</w:t>
      </w:r>
      <w:r w:rsidRPr="00D953BD">
        <w:rPr>
          <w:rFonts w:ascii="Constantia" w:hAnsi="Constantia"/>
          <w:color w:val="000000"/>
          <w:sz w:val="21"/>
          <w:szCs w:val="21"/>
        </w:rPr>
        <w:t>.</w:t>
      </w:r>
      <w:r w:rsidRPr="00D953BD">
        <w:rPr>
          <w:rFonts w:ascii="Constantia" w:hAnsi="Constantia"/>
          <w:color w:val="000000"/>
          <w:sz w:val="21"/>
          <w:szCs w:val="21"/>
        </w:rPr>
        <w:br/>
        <w:t xml:space="preserve">Precious in the sight </w:t>
      </w:r>
      <w:r w:rsidRPr="00D953BD">
        <w:rPr>
          <w:rFonts w:ascii="Constantia" w:hAnsi="Constantia"/>
          <w:color w:val="FF0000"/>
          <w:sz w:val="21"/>
          <w:szCs w:val="21"/>
        </w:rPr>
        <w:t>/</w:t>
      </w:r>
      <w:r w:rsidRPr="00D953BD">
        <w:rPr>
          <w:rFonts w:ascii="Constantia" w:hAnsi="Constantia"/>
          <w:color w:val="000000"/>
          <w:sz w:val="21"/>
          <w:szCs w:val="21"/>
        </w:rPr>
        <w:t xml:space="preserve"> of the </w:t>
      </w:r>
      <w:r w:rsidRPr="00D953BD">
        <w:rPr>
          <w:rFonts w:ascii="Constantia" w:hAnsi="Constantia"/>
          <w:smallCaps/>
          <w:color w:val="000000"/>
          <w:sz w:val="21"/>
          <w:szCs w:val="21"/>
        </w:rPr>
        <w:t>Lord</w:t>
      </w:r>
      <w:r w:rsidRPr="00D953BD">
        <w:rPr>
          <w:rFonts w:ascii="Constantia" w:hAnsi="Constantia"/>
          <w:color w:val="000000"/>
          <w:sz w:val="21"/>
          <w:szCs w:val="21"/>
        </w:rPr>
        <w:br/>
        <w:t xml:space="preserve">    is the death of his faithful </w:t>
      </w:r>
      <w:r w:rsidRPr="00D953BD">
        <w:rPr>
          <w:rFonts w:ascii="Constantia" w:hAnsi="Constantia"/>
          <w:color w:val="FF0000"/>
          <w:sz w:val="21"/>
          <w:szCs w:val="21"/>
        </w:rPr>
        <w:t>/</w:t>
      </w:r>
      <w:r w:rsidRPr="00D953BD">
        <w:rPr>
          <w:rFonts w:ascii="Constantia" w:hAnsi="Constantia"/>
          <w:color w:val="000000"/>
          <w:sz w:val="21"/>
          <w:szCs w:val="21"/>
        </w:rPr>
        <w:t xml:space="preserve"> servants.</w:t>
      </w:r>
      <w:r w:rsidRPr="00D953BD">
        <w:rPr>
          <w:rFonts w:ascii="Constantia" w:hAnsi="Constantia"/>
          <w:color w:val="000000"/>
          <w:sz w:val="21"/>
          <w:szCs w:val="21"/>
        </w:rPr>
        <w:br/>
      </w:r>
      <w:r w:rsidRPr="00D953BD">
        <w:rPr>
          <w:rFonts w:ascii="Constantia" w:hAnsi="Constantia"/>
          <w:b/>
          <w:bCs/>
          <w:color w:val="000000"/>
          <w:sz w:val="21"/>
          <w:szCs w:val="21"/>
        </w:rPr>
        <w:t>Glory be to the Father and</w:t>
      </w:r>
      <w:r w:rsidRPr="00D953BD">
        <w:rPr>
          <w:rFonts w:ascii="Constantia" w:hAnsi="Constantia"/>
          <w:color w:val="000000"/>
          <w:sz w:val="21"/>
          <w:szCs w:val="21"/>
        </w:rPr>
        <w:t xml:space="preserve"> </w:t>
      </w:r>
      <w:r w:rsidRPr="00D953BD">
        <w:rPr>
          <w:rFonts w:ascii="Constantia" w:hAnsi="Constantia"/>
          <w:color w:val="FF0000"/>
          <w:sz w:val="21"/>
          <w:szCs w:val="21"/>
        </w:rPr>
        <w:t>/</w:t>
      </w:r>
      <w:r w:rsidRPr="00D953BD">
        <w:rPr>
          <w:rFonts w:ascii="Constantia" w:hAnsi="Constantia"/>
          <w:b/>
          <w:bCs/>
          <w:color w:val="000000"/>
          <w:sz w:val="21"/>
          <w:szCs w:val="21"/>
        </w:rPr>
        <w:t xml:space="preserve"> to the Son</w:t>
      </w:r>
      <w:r w:rsidRPr="00D953BD">
        <w:rPr>
          <w:rFonts w:ascii="Constantia" w:hAnsi="Constantia"/>
          <w:color w:val="000000"/>
          <w:sz w:val="21"/>
          <w:szCs w:val="21"/>
        </w:rPr>
        <w:br/>
      </w:r>
      <w:r w:rsidRPr="00D953BD">
        <w:rPr>
          <w:rFonts w:ascii="Constantia" w:hAnsi="Constantia"/>
          <w:b/>
          <w:bCs/>
          <w:color w:val="000000"/>
          <w:sz w:val="21"/>
          <w:szCs w:val="21"/>
        </w:rPr>
        <w:t>    and to the Holy</w:t>
      </w:r>
      <w:r w:rsidRPr="00D953BD">
        <w:rPr>
          <w:rFonts w:ascii="Constantia" w:hAnsi="Constantia"/>
          <w:color w:val="000000"/>
          <w:sz w:val="21"/>
          <w:szCs w:val="21"/>
        </w:rPr>
        <w:t xml:space="preserve"> </w:t>
      </w:r>
      <w:r w:rsidRPr="00D953BD">
        <w:rPr>
          <w:rFonts w:ascii="Constantia" w:hAnsi="Constantia"/>
          <w:color w:val="FF0000"/>
          <w:sz w:val="21"/>
          <w:szCs w:val="21"/>
        </w:rPr>
        <w:t>/</w:t>
      </w:r>
      <w:r w:rsidRPr="00D953BD">
        <w:rPr>
          <w:rFonts w:ascii="Constantia" w:hAnsi="Constantia"/>
          <w:b/>
          <w:bCs/>
          <w:color w:val="000000"/>
          <w:sz w:val="21"/>
          <w:szCs w:val="21"/>
        </w:rPr>
        <w:t xml:space="preserve"> Spirit,</w:t>
      </w:r>
      <w:r w:rsidRPr="00D953BD">
        <w:rPr>
          <w:rFonts w:ascii="Constantia" w:hAnsi="Constantia"/>
          <w:color w:val="000000"/>
          <w:sz w:val="21"/>
          <w:szCs w:val="21"/>
        </w:rPr>
        <w:br/>
      </w:r>
      <w:r w:rsidRPr="00D953BD">
        <w:rPr>
          <w:rFonts w:ascii="Constantia" w:hAnsi="Constantia"/>
          <w:b/>
          <w:bCs/>
          <w:color w:val="000000"/>
          <w:sz w:val="21"/>
          <w:szCs w:val="21"/>
        </w:rPr>
        <w:t>as it was in the be-</w:t>
      </w:r>
      <w:r w:rsidRPr="00D953BD">
        <w:rPr>
          <w:rFonts w:ascii="Constantia" w:hAnsi="Constantia"/>
          <w:color w:val="000000"/>
          <w:sz w:val="21"/>
          <w:szCs w:val="21"/>
        </w:rPr>
        <w:t xml:space="preserve"> </w:t>
      </w:r>
      <w:r w:rsidRPr="00D953BD">
        <w:rPr>
          <w:rFonts w:ascii="Constantia" w:hAnsi="Constantia"/>
          <w:color w:val="FF0000"/>
          <w:sz w:val="21"/>
          <w:szCs w:val="21"/>
        </w:rPr>
        <w:t>/</w:t>
      </w:r>
      <w:r w:rsidRPr="00D953BD">
        <w:rPr>
          <w:rFonts w:ascii="Constantia" w:hAnsi="Constantia"/>
          <w:b/>
          <w:bCs/>
          <w:color w:val="000000"/>
          <w:sz w:val="21"/>
          <w:szCs w:val="21"/>
        </w:rPr>
        <w:t xml:space="preserve"> ginning,</w:t>
      </w:r>
      <w:r w:rsidRPr="00D953BD">
        <w:rPr>
          <w:rFonts w:ascii="Constantia" w:hAnsi="Constantia"/>
          <w:color w:val="000000"/>
          <w:sz w:val="21"/>
          <w:szCs w:val="21"/>
        </w:rPr>
        <w:br/>
      </w:r>
      <w:r w:rsidRPr="00D953BD">
        <w:rPr>
          <w:rFonts w:ascii="Constantia" w:hAnsi="Constantia"/>
          <w:b/>
          <w:bCs/>
          <w:color w:val="000000"/>
          <w:sz w:val="21"/>
          <w:szCs w:val="21"/>
        </w:rPr>
        <w:t>    is now, and will be forever.</w:t>
      </w:r>
      <w:r w:rsidRPr="00D953BD">
        <w:rPr>
          <w:rFonts w:ascii="Constantia" w:hAnsi="Constantia"/>
          <w:color w:val="000000"/>
          <w:sz w:val="21"/>
          <w:szCs w:val="21"/>
        </w:rPr>
        <w:t xml:space="preserve"> </w:t>
      </w:r>
      <w:r w:rsidRPr="00D953BD">
        <w:rPr>
          <w:rFonts w:ascii="Constantia" w:hAnsi="Constantia"/>
          <w:color w:val="FF0000"/>
          <w:sz w:val="21"/>
          <w:szCs w:val="21"/>
        </w:rPr>
        <w:t>/</w:t>
      </w:r>
      <w:r w:rsidRPr="00D953BD">
        <w:rPr>
          <w:rFonts w:ascii="Constantia" w:hAnsi="Constantia"/>
          <w:b/>
          <w:bCs/>
          <w:color w:val="000000"/>
          <w:sz w:val="21"/>
          <w:szCs w:val="21"/>
        </w:rPr>
        <w:t xml:space="preserve"> Amen.</w:t>
      </w:r>
      <w:r w:rsidRPr="00D953BD">
        <w:rPr>
          <w:rFonts w:ascii="Constantia" w:hAnsi="Constantia"/>
          <w:i/>
          <w:iCs/>
          <w:color w:val="000000"/>
          <w:sz w:val="21"/>
          <w:szCs w:val="21"/>
        </w:rPr>
        <w:t xml:space="preserve">   Refrain</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D953BD">
        <w:rPr>
          <w:rFonts w:ascii="Candara" w:hAnsi="Candara"/>
          <w:color w:val="000000"/>
          <w:sz w:val="12"/>
          <w:szCs w:val="12"/>
        </w:rPr>
        <w:t>Tune: Richard T. Proulx</w:t>
      </w:r>
      <w:r w:rsidRPr="00D953BD">
        <w:rPr>
          <w:rFonts w:ascii="Candara" w:hAnsi="Candara"/>
          <w:color w:val="000000"/>
          <w:sz w:val="12"/>
          <w:szCs w:val="12"/>
        </w:rPr>
        <w:br/>
        <w:t xml:space="preserve">Text: © 1963, 1993 The Grail, GIA Publications, Inc., agent (refrain). Used by permission: </w:t>
      </w:r>
      <w:proofErr w:type="spellStart"/>
      <w:r w:rsidRPr="00D953BD">
        <w:rPr>
          <w:rFonts w:ascii="Candara" w:hAnsi="Candara"/>
          <w:color w:val="000000"/>
          <w:sz w:val="12"/>
          <w:szCs w:val="12"/>
        </w:rPr>
        <w:t>OneLicense</w:t>
      </w:r>
      <w:proofErr w:type="spellEnd"/>
      <w:r w:rsidRPr="00D953BD">
        <w:rPr>
          <w:rFonts w:ascii="Candara" w:hAnsi="Candara"/>
          <w:color w:val="000000"/>
          <w:sz w:val="12"/>
          <w:szCs w:val="12"/>
        </w:rPr>
        <w:t xml:space="preserve"> no. 727703</w:t>
      </w:r>
      <w:r w:rsidRPr="00D953BD">
        <w:rPr>
          <w:rFonts w:ascii="Candara" w:hAnsi="Candara"/>
          <w:color w:val="000000"/>
          <w:sz w:val="12"/>
          <w:szCs w:val="12"/>
        </w:rPr>
        <w:br/>
        <w:t xml:space="preserve">Tune: © 1975 GIA Publications, Inc. Used by permission: </w:t>
      </w:r>
      <w:proofErr w:type="spellStart"/>
      <w:r w:rsidRPr="00D953BD">
        <w:rPr>
          <w:rFonts w:ascii="Candara" w:hAnsi="Candara"/>
          <w:color w:val="000000"/>
          <w:sz w:val="12"/>
          <w:szCs w:val="12"/>
        </w:rPr>
        <w:t>OneLicense</w:t>
      </w:r>
      <w:proofErr w:type="spellEnd"/>
      <w:r w:rsidRPr="00D953BD">
        <w:rPr>
          <w:rFonts w:ascii="Candara" w:hAnsi="Candara"/>
          <w:color w:val="000000"/>
          <w:sz w:val="12"/>
          <w:szCs w:val="12"/>
        </w:rPr>
        <w:t xml:space="preserve"> no. 727703</w:t>
      </w:r>
      <w:r w:rsidRPr="00D953BD">
        <w:rPr>
          <w:rFonts w:ascii="Candara" w:hAnsi="Candara"/>
          <w:color w:val="000000"/>
          <w:sz w:val="12"/>
          <w:szCs w:val="12"/>
        </w:rPr>
        <w:br/>
        <w:t xml:space="preserve">Setting: © 1993 Kermit G. </w:t>
      </w:r>
      <w:proofErr w:type="spellStart"/>
      <w:r w:rsidRPr="00D953BD">
        <w:rPr>
          <w:rFonts w:ascii="Candara" w:hAnsi="Candara"/>
          <w:color w:val="000000"/>
          <w:sz w:val="12"/>
          <w:szCs w:val="12"/>
        </w:rPr>
        <w:t>Moldenhauer</w:t>
      </w:r>
      <w:proofErr w:type="spellEnd"/>
      <w:r w:rsidRPr="00D953BD">
        <w:rPr>
          <w:rFonts w:ascii="Candara" w:hAnsi="Candara"/>
          <w:color w:val="000000"/>
          <w:sz w:val="12"/>
          <w:szCs w:val="12"/>
        </w:rPr>
        <w:t xml:space="preserve">, admin. Northwestern Publishing House. Used by permission: </w:t>
      </w:r>
      <w:proofErr w:type="spellStart"/>
      <w:r w:rsidRPr="00D953BD">
        <w:rPr>
          <w:rFonts w:ascii="Candara" w:hAnsi="Candara"/>
          <w:color w:val="000000"/>
          <w:sz w:val="12"/>
          <w:szCs w:val="12"/>
        </w:rPr>
        <w:t>OneLicense</w:t>
      </w:r>
      <w:proofErr w:type="spellEnd"/>
      <w:r w:rsidRPr="00D953BD">
        <w:rPr>
          <w:rFonts w:ascii="Candara" w:hAnsi="Candara"/>
          <w:color w:val="000000"/>
          <w:sz w:val="12"/>
          <w:szCs w:val="12"/>
        </w:rPr>
        <w:t xml:space="preserve"> no. 727703</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Pr="003D1949" w:rsidRDefault="00FF2D0C" w:rsidP="00FF2D0C">
      <w:pPr>
        <w:pStyle w:val="Heading"/>
        <w:rPr>
          <w:rFonts w:cs="Segoe UI"/>
          <w:i/>
          <w:caps w:val="0"/>
        </w:rPr>
      </w:pPr>
      <w:r w:rsidRPr="00C24FD9">
        <w:rPr>
          <w:rFonts w:cs="Segoe UI"/>
        </w:rPr>
        <w:lastRenderedPageBreak/>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116515">
        <w:rPr>
          <w:rFonts w:cs="Segoe UI"/>
          <w:b w:val="0"/>
          <w:caps w:val="0"/>
        </w:rPr>
        <w:t>1 Peter 1:3-9</w:t>
      </w:r>
    </w:p>
    <w:p w:rsidR="00116515" w:rsidRPr="00116515" w:rsidRDefault="00116515" w:rsidP="00116515">
      <w:pPr>
        <w:pStyle w:val="NormalWeb"/>
        <w:shd w:val="clear" w:color="auto" w:fill="FFFFFF"/>
        <w:rPr>
          <w:rFonts w:ascii="Segoe UI" w:hAnsi="Segoe UI" w:cs="Segoe UI"/>
          <w:color w:val="000000"/>
          <w:sz w:val="20"/>
          <w:szCs w:val="20"/>
        </w:rPr>
      </w:pPr>
      <w:r w:rsidRPr="00116515">
        <w:rPr>
          <w:rStyle w:val="text"/>
          <w:rFonts w:ascii="Segoe UI" w:hAnsi="Segoe UI" w:cs="Segoe UI"/>
          <w:b/>
          <w:bCs/>
          <w:color w:val="000000"/>
          <w:sz w:val="20"/>
          <w:szCs w:val="20"/>
          <w:vertAlign w:val="superscript"/>
        </w:rPr>
        <w:t>3 </w:t>
      </w:r>
      <w:r w:rsidRPr="00116515">
        <w:rPr>
          <w:rStyle w:val="text"/>
          <w:rFonts w:ascii="Segoe UI" w:hAnsi="Segoe UI" w:cs="Segoe UI"/>
          <w:color w:val="000000"/>
          <w:sz w:val="20"/>
          <w:szCs w:val="20"/>
        </w:rPr>
        <w:t>Blessed be the God and Father of our Lord Jesus Christ! By his great mercy he gave us a new birth into a living hope through the resurrection of Jesus Christ from the dead, </w:t>
      </w:r>
      <w:r w:rsidRPr="00116515">
        <w:rPr>
          <w:rStyle w:val="text"/>
          <w:rFonts w:ascii="Segoe UI" w:hAnsi="Segoe UI" w:cs="Segoe UI"/>
          <w:b/>
          <w:bCs/>
          <w:color w:val="000000"/>
          <w:sz w:val="20"/>
          <w:szCs w:val="20"/>
          <w:vertAlign w:val="superscript"/>
        </w:rPr>
        <w:t>4 </w:t>
      </w:r>
      <w:r w:rsidRPr="00116515">
        <w:rPr>
          <w:rStyle w:val="text"/>
          <w:rFonts w:ascii="Segoe UI" w:hAnsi="Segoe UI" w:cs="Segoe UI"/>
          <w:color w:val="000000"/>
          <w:sz w:val="20"/>
          <w:szCs w:val="20"/>
        </w:rPr>
        <w:t>into an inheritance that is undying, undefiled, and unfading, kept in heaven for you. </w:t>
      </w:r>
      <w:r w:rsidRPr="00116515">
        <w:rPr>
          <w:rStyle w:val="text"/>
          <w:rFonts w:ascii="Segoe UI" w:hAnsi="Segoe UI" w:cs="Segoe UI"/>
          <w:b/>
          <w:bCs/>
          <w:color w:val="000000"/>
          <w:sz w:val="20"/>
          <w:szCs w:val="20"/>
          <w:vertAlign w:val="superscript"/>
        </w:rPr>
        <w:t>5 </w:t>
      </w:r>
      <w:r w:rsidRPr="00116515">
        <w:rPr>
          <w:rStyle w:val="text"/>
          <w:rFonts w:ascii="Segoe UI" w:hAnsi="Segoe UI" w:cs="Segoe UI"/>
          <w:color w:val="000000"/>
          <w:sz w:val="20"/>
          <w:szCs w:val="20"/>
        </w:rPr>
        <w:t>Through faith you are being protected by God’s power for the salvation that is ready to be revealed at the end of time.</w:t>
      </w:r>
    </w:p>
    <w:p w:rsidR="00116515" w:rsidRPr="00116515" w:rsidRDefault="00116515" w:rsidP="00116515">
      <w:pPr>
        <w:pStyle w:val="NormalWeb"/>
        <w:shd w:val="clear" w:color="auto" w:fill="FFFFFF"/>
        <w:rPr>
          <w:rFonts w:ascii="Segoe UI" w:hAnsi="Segoe UI" w:cs="Segoe UI"/>
          <w:color w:val="000000"/>
          <w:sz w:val="20"/>
          <w:szCs w:val="20"/>
        </w:rPr>
      </w:pPr>
      <w:r w:rsidRPr="00116515">
        <w:rPr>
          <w:rStyle w:val="text"/>
          <w:rFonts w:ascii="Segoe UI" w:hAnsi="Segoe UI" w:cs="Segoe UI"/>
          <w:b/>
          <w:bCs/>
          <w:color w:val="000000"/>
          <w:sz w:val="20"/>
          <w:szCs w:val="20"/>
          <w:vertAlign w:val="superscript"/>
        </w:rPr>
        <w:t>6 </w:t>
      </w:r>
      <w:r w:rsidRPr="00116515">
        <w:rPr>
          <w:rStyle w:val="text"/>
          <w:rFonts w:ascii="Segoe UI" w:hAnsi="Segoe UI" w:cs="Segoe UI"/>
          <w:color w:val="000000"/>
          <w:sz w:val="20"/>
          <w:szCs w:val="20"/>
        </w:rPr>
        <w:t>Because of this you rejoice very much, even though now for a little while, if necessary, you have been grieved by various kinds of trials </w:t>
      </w:r>
      <w:r w:rsidRPr="00116515">
        <w:rPr>
          <w:rStyle w:val="text"/>
          <w:rFonts w:ascii="Segoe UI" w:hAnsi="Segoe UI" w:cs="Segoe UI"/>
          <w:b/>
          <w:bCs/>
          <w:color w:val="000000"/>
          <w:sz w:val="20"/>
          <w:szCs w:val="20"/>
          <w:vertAlign w:val="superscript"/>
        </w:rPr>
        <w:t>7 </w:t>
      </w:r>
      <w:r w:rsidRPr="00116515">
        <w:rPr>
          <w:rStyle w:val="text"/>
          <w:rFonts w:ascii="Segoe UI" w:hAnsi="Segoe UI" w:cs="Segoe UI"/>
          <w:color w:val="000000"/>
          <w:sz w:val="20"/>
          <w:szCs w:val="20"/>
        </w:rPr>
        <w:t>so that the proven character of your faith—which is more valuable than gold, which passes away even though it is tested by fire—may be found to result in praise, glory, and honor when Jesus Christ is revealed.</w:t>
      </w:r>
    </w:p>
    <w:p w:rsidR="00116515" w:rsidRPr="00116515" w:rsidRDefault="00116515" w:rsidP="00116515">
      <w:pPr>
        <w:pStyle w:val="NormalWeb"/>
        <w:shd w:val="clear" w:color="auto" w:fill="FFFFFF"/>
        <w:rPr>
          <w:rFonts w:ascii="Segoe UI" w:hAnsi="Segoe UI" w:cs="Segoe UI"/>
          <w:color w:val="000000"/>
          <w:sz w:val="20"/>
          <w:szCs w:val="20"/>
        </w:rPr>
      </w:pPr>
      <w:r w:rsidRPr="00116515">
        <w:rPr>
          <w:rStyle w:val="text"/>
          <w:rFonts w:ascii="Segoe UI" w:hAnsi="Segoe UI" w:cs="Segoe UI"/>
          <w:b/>
          <w:bCs/>
          <w:color w:val="000000"/>
          <w:sz w:val="20"/>
          <w:szCs w:val="20"/>
          <w:vertAlign w:val="superscript"/>
        </w:rPr>
        <w:t>8 </w:t>
      </w:r>
      <w:r w:rsidRPr="00116515">
        <w:rPr>
          <w:rStyle w:val="text"/>
          <w:rFonts w:ascii="Segoe UI" w:hAnsi="Segoe UI" w:cs="Segoe UI"/>
          <w:color w:val="000000"/>
          <w:sz w:val="20"/>
          <w:szCs w:val="20"/>
        </w:rPr>
        <w:t>Though you have not seen him, you love him. Though you do not see him now, yet by believing in him, you are filled with a joy that is inexpressible and filled with glory, </w:t>
      </w:r>
      <w:r w:rsidRPr="00116515">
        <w:rPr>
          <w:rStyle w:val="text"/>
          <w:rFonts w:ascii="Segoe UI" w:hAnsi="Segoe UI" w:cs="Segoe UI"/>
          <w:b/>
          <w:bCs/>
          <w:color w:val="000000"/>
          <w:sz w:val="20"/>
          <w:szCs w:val="20"/>
          <w:vertAlign w:val="superscript"/>
        </w:rPr>
        <w:t>9 </w:t>
      </w:r>
      <w:r w:rsidRPr="00116515">
        <w:rPr>
          <w:rStyle w:val="text"/>
          <w:rFonts w:ascii="Segoe UI" w:hAnsi="Segoe UI" w:cs="Segoe UI"/>
          <w:color w:val="000000"/>
          <w:sz w:val="20"/>
          <w:szCs w:val="20"/>
        </w:rPr>
        <w:t>because you are receiving the goal of your faith, the salvation of your souls.</w:t>
      </w:r>
    </w:p>
    <w:p w:rsidR="009D6C2B" w:rsidRPr="009D6C2B" w:rsidRDefault="009D6C2B" w:rsidP="00E2030A">
      <w:pPr>
        <w:spacing w:after="120"/>
        <w:rPr>
          <w:b/>
          <w:bCs/>
          <w:i/>
          <w:iCs/>
          <w:sz w:val="20"/>
          <w:szCs w:val="20"/>
        </w:rPr>
      </w:pPr>
    </w:p>
    <w:p w:rsidR="00E2030A" w:rsidRDefault="00E2030A" w:rsidP="00E2030A">
      <w:pPr>
        <w:spacing w:after="120"/>
        <w:rPr>
          <w:b/>
          <w:bCs/>
          <w:i/>
          <w:iCs/>
          <w:sz w:val="16"/>
          <w:szCs w:val="16"/>
        </w:rPr>
      </w:pPr>
      <w:r>
        <w:rPr>
          <w:b/>
          <w:bCs/>
          <w:i/>
          <w:iCs/>
          <w:sz w:val="16"/>
          <w:szCs w:val="16"/>
        </w:rPr>
        <w:t>PLEASE STAND, IF YOU ARE ABLE</w:t>
      </w:r>
    </w:p>
    <w:p w:rsidR="00633E68" w:rsidRDefault="00633E68" w:rsidP="00E2030A">
      <w:pPr>
        <w:spacing w:after="120"/>
        <w:rPr>
          <w:b/>
          <w:bCs/>
          <w:i/>
          <w:iCs/>
          <w:sz w:val="16"/>
          <w:szCs w:val="16"/>
        </w:rPr>
      </w:pPr>
    </w:p>
    <w:p w:rsidR="00A17603" w:rsidRPr="00A17603" w:rsidRDefault="00247310" w:rsidP="009D6C2B">
      <w:pPr>
        <w:widowControl w:val="0"/>
        <w:autoSpaceDE w:val="0"/>
        <w:autoSpaceDN w:val="0"/>
        <w:adjustRightInd w:val="0"/>
        <w:spacing w:after="120"/>
        <w:ind w:left="540" w:hanging="540"/>
        <w:jc w:val="both"/>
        <w:rPr>
          <w:rFonts w:ascii="Constantia" w:hAnsi="Constantia"/>
          <w:color w:val="000000"/>
          <w:sz w:val="21"/>
          <w:szCs w:val="21"/>
        </w:rPr>
      </w:pPr>
      <w:r w:rsidRPr="00FF2D0C">
        <w:rPr>
          <w:b/>
          <w:sz w:val="22"/>
          <w:szCs w:val="22"/>
        </w:rPr>
        <w:t>VERSE OF THE DAY</w:t>
      </w:r>
    </w:p>
    <w:p w:rsidR="00763643" w:rsidRDefault="00116515" w:rsidP="00FF2D0C">
      <w:pPr>
        <w:autoSpaceDE w:val="0"/>
        <w:autoSpaceDN w:val="0"/>
        <w:adjustRightInd w:val="0"/>
        <w:spacing w:after="120"/>
        <w:jc w:val="both"/>
        <w:rPr>
          <w:rFonts w:cs="Segoe UI"/>
          <w:color w:val="000000"/>
          <w:sz w:val="20"/>
          <w:szCs w:val="20"/>
          <w:shd w:val="clear" w:color="auto" w:fill="FFFFFF"/>
        </w:rPr>
      </w:pPr>
      <w:r>
        <w:rPr>
          <w:rFonts w:cs="Segoe UI"/>
          <w:color w:val="000000"/>
          <w:sz w:val="20"/>
          <w:szCs w:val="20"/>
          <w:shd w:val="clear" w:color="auto" w:fill="FFFFFF"/>
        </w:rPr>
        <w:t>Alleluia.  Blessed ar5e those who have not seen, and yet have believed.  Alleluia.</w:t>
      </w:r>
    </w:p>
    <w:p w:rsidR="00D953BD" w:rsidRPr="00763643" w:rsidRDefault="00D953BD" w:rsidP="00FF2D0C">
      <w:pPr>
        <w:autoSpaceDE w:val="0"/>
        <w:autoSpaceDN w:val="0"/>
        <w:adjustRightInd w:val="0"/>
        <w:spacing w:after="120"/>
        <w:jc w:val="both"/>
        <w:rPr>
          <w:rFonts w:cs="Segoe UI"/>
          <w:b/>
          <w:bCs/>
          <w:sz w:val="20"/>
          <w:szCs w:val="20"/>
        </w:rPr>
      </w:pPr>
      <w:r>
        <w:rPr>
          <w:noProof/>
        </w:rPr>
        <w:drawing>
          <wp:inline distT="0" distB="0" distL="0" distR="0">
            <wp:extent cx="4472940" cy="2628900"/>
            <wp:effectExtent l="0" t="0" r="0" b="0"/>
            <wp:docPr id="40" name="Picture 40"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FF2D0C" w:rsidRPr="00392BDC" w:rsidRDefault="00FF2D0C" w:rsidP="00FF2D0C">
      <w:pPr>
        <w:autoSpaceDE w:val="0"/>
        <w:autoSpaceDN w:val="0"/>
        <w:adjustRightInd w:val="0"/>
        <w:spacing w:after="120"/>
        <w:jc w:val="both"/>
        <w:rPr>
          <w:rFonts w:ascii="Times" w:hAnsi="Times" w:cs="Times"/>
          <w:b/>
          <w:bCs/>
          <w:sz w:val="20"/>
          <w:szCs w:val="20"/>
        </w:rPr>
      </w:pPr>
      <w:r w:rsidRPr="00392BDC">
        <w:rPr>
          <w:rFonts w:cs="Segoe UI"/>
          <w:b/>
          <w:bCs/>
          <w:sz w:val="20"/>
          <w:szCs w:val="20"/>
        </w:rPr>
        <w:lastRenderedPageBreak/>
        <w:t>GOSPEL</w:t>
      </w:r>
      <w:r w:rsidRPr="00392BDC">
        <w:rPr>
          <w:rFonts w:ascii="Times" w:hAnsi="Times" w:cs="Times"/>
          <w:b/>
          <w:bCs/>
          <w:sz w:val="20"/>
          <w:szCs w:val="20"/>
        </w:rPr>
        <w:t xml:space="preserve"> </w:t>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00116515">
        <w:rPr>
          <w:rFonts w:ascii="Times" w:hAnsi="Times" w:cs="Times"/>
          <w:b/>
          <w:bCs/>
          <w:sz w:val="20"/>
          <w:szCs w:val="20"/>
        </w:rPr>
        <w:t xml:space="preserve">                  </w:t>
      </w:r>
      <w:r w:rsidR="00116515" w:rsidRPr="00116515">
        <w:rPr>
          <w:rFonts w:cs="Segoe UI"/>
          <w:bCs/>
          <w:sz w:val="20"/>
          <w:szCs w:val="20"/>
        </w:rPr>
        <w:t>John 20:19-31</w:t>
      </w:r>
    </w:p>
    <w:p w:rsidR="00116515" w:rsidRPr="00116515" w:rsidRDefault="00116515" w:rsidP="00116515">
      <w:pPr>
        <w:shd w:val="clear" w:color="auto" w:fill="FFFFFF"/>
        <w:spacing w:before="100" w:beforeAutospacing="1" w:after="100" w:afterAutospacing="1"/>
        <w:rPr>
          <w:rFonts w:cs="Segoe UI"/>
          <w:color w:val="000000"/>
          <w:sz w:val="20"/>
          <w:szCs w:val="20"/>
        </w:rPr>
      </w:pPr>
      <w:r w:rsidRPr="00116515">
        <w:rPr>
          <w:rFonts w:cs="Segoe UI"/>
          <w:b/>
          <w:bCs/>
          <w:color w:val="000000"/>
          <w:sz w:val="20"/>
          <w:szCs w:val="20"/>
          <w:vertAlign w:val="superscript"/>
        </w:rPr>
        <w:t>19 </w:t>
      </w:r>
      <w:r w:rsidRPr="00116515">
        <w:rPr>
          <w:rFonts w:cs="Segoe UI"/>
          <w:color w:val="000000"/>
          <w:sz w:val="20"/>
          <w:szCs w:val="20"/>
        </w:rPr>
        <w:t>On the evening of that first day of the week, the disciples were together behind locked doors because of their fear of the Jews. Jesus came, stood among them, and said to them, “Peace be with you!” </w:t>
      </w:r>
      <w:r w:rsidRPr="00116515">
        <w:rPr>
          <w:rFonts w:cs="Segoe UI"/>
          <w:b/>
          <w:bCs/>
          <w:color w:val="000000"/>
          <w:sz w:val="20"/>
          <w:szCs w:val="20"/>
          <w:vertAlign w:val="superscript"/>
        </w:rPr>
        <w:t>20 </w:t>
      </w:r>
      <w:r w:rsidRPr="00116515">
        <w:rPr>
          <w:rFonts w:cs="Segoe UI"/>
          <w:color w:val="000000"/>
          <w:sz w:val="20"/>
          <w:szCs w:val="20"/>
        </w:rPr>
        <w:t>After he said this, he showed them his hands and side. So the disciples rejoiced when they saw the Lord.</w:t>
      </w:r>
    </w:p>
    <w:p w:rsidR="00116515" w:rsidRPr="00116515" w:rsidRDefault="00116515" w:rsidP="00116515">
      <w:pPr>
        <w:shd w:val="clear" w:color="auto" w:fill="FFFFFF"/>
        <w:spacing w:before="100" w:beforeAutospacing="1" w:after="100" w:afterAutospacing="1"/>
        <w:rPr>
          <w:rFonts w:cs="Segoe UI"/>
          <w:color w:val="000000"/>
          <w:sz w:val="20"/>
          <w:szCs w:val="20"/>
        </w:rPr>
      </w:pPr>
      <w:r w:rsidRPr="00116515">
        <w:rPr>
          <w:rFonts w:cs="Segoe UI"/>
          <w:b/>
          <w:bCs/>
          <w:color w:val="000000"/>
          <w:sz w:val="20"/>
          <w:szCs w:val="20"/>
          <w:vertAlign w:val="superscript"/>
        </w:rPr>
        <w:t>21 </w:t>
      </w:r>
      <w:r w:rsidRPr="00116515">
        <w:rPr>
          <w:rFonts w:cs="Segoe UI"/>
          <w:color w:val="000000"/>
          <w:sz w:val="20"/>
          <w:szCs w:val="20"/>
        </w:rPr>
        <w:t>Jesus said to them again, “Peace be with you! Just as the Father has sent me, I am also sending you.” </w:t>
      </w:r>
      <w:r w:rsidRPr="00116515">
        <w:rPr>
          <w:rFonts w:cs="Segoe UI"/>
          <w:b/>
          <w:bCs/>
          <w:color w:val="000000"/>
          <w:sz w:val="20"/>
          <w:szCs w:val="20"/>
          <w:vertAlign w:val="superscript"/>
        </w:rPr>
        <w:t>22 </w:t>
      </w:r>
      <w:r w:rsidRPr="00116515">
        <w:rPr>
          <w:rFonts w:cs="Segoe UI"/>
          <w:color w:val="000000"/>
          <w:sz w:val="20"/>
          <w:szCs w:val="20"/>
        </w:rPr>
        <w:t>After saying this, he breathed on them and said, “Receive the Holy Spirit. </w:t>
      </w:r>
      <w:r w:rsidRPr="00116515">
        <w:rPr>
          <w:rFonts w:cs="Segoe UI"/>
          <w:b/>
          <w:bCs/>
          <w:color w:val="000000"/>
          <w:sz w:val="20"/>
          <w:szCs w:val="20"/>
          <w:vertAlign w:val="superscript"/>
        </w:rPr>
        <w:t>23 </w:t>
      </w:r>
      <w:r w:rsidRPr="00116515">
        <w:rPr>
          <w:rFonts w:cs="Segoe UI"/>
          <w:color w:val="000000"/>
          <w:sz w:val="20"/>
          <w:szCs w:val="20"/>
        </w:rPr>
        <w:t>Whenever you forgive people’s sins, they are forgiven. Whenever you do not forgive them, they are not forgiven.”</w:t>
      </w:r>
    </w:p>
    <w:p w:rsidR="00116515" w:rsidRPr="00116515" w:rsidRDefault="00116515" w:rsidP="00116515">
      <w:pPr>
        <w:shd w:val="clear" w:color="auto" w:fill="FFFFFF"/>
        <w:spacing w:before="100" w:beforeAutospacing="1" w:after="100" w:afterAutospacing="1"/>
        <w:rPr>
          <w:rFonts w:cs="Segoe UI"/>
          <w:color w:val="000000"/>
          <w:sz w:val="20"/>
          <w:szCs w:val="20"/>
        </w:rPr>
      </w:pPr>
      <w:r w:rsidRPr="00116515">
        <w:rPr>
          <w:rFonts w:cs="Segoe UI"/>
          <w:b/>
          <w:bCs/>
          <w:color w:val="000000"/>
          <w:sz w:val="20"/>
          <w:szCs w:val="20"/>
          <w:vertAlign w:val="superscript"/>
        </w:rPr>
        <w:t>24 </w:t>
      </w:r>
      <w:r w:rsidRPr="00116515">
        <w:rPr>
          <w:rFonts w:cs="Segoe UI"/>
          <w:color w:val="000000"/>
          <w:sz w:val="20"/>
          <w:szCs w:val="20"/>
        </w:rPr>
        <w:t>But Thomas, one of the Twelve, the one called the Twin,</w:t>
      </w:r>
      <w:r w:rsidRPr="00116515">
        <w:rPr>
          <w:rFonts w:cs="Segoe UI"/>
          <w:color w:val="000000"/>
          <w:sz w:val="20"/>
          <w:szCs w:val="20"/>
          <w:vertAlign w:val="superscript"/>
        </w:rPr>
        <w:t>[</w:t>
      </w:r>
      <w:hyperlink r:id="rId26" w:anchor="fen-EHV-26884a" w:tooltip="See footnote a" w:history="1">
        <w:r w:rsidRPr="00116515">
          <w:rPr>
            <w:rFonts w:cs="Segoe UI"/>
            <w:color w:val="4A4A4A"/>
            <w:sz w:val="20"/>
            <w:szCs w:val="20"/>
            <w:u w:val="single"/>
            <w:vertAlign w:val="superscript"/>
          </w:rPr>
          <w:t>a</w:t>
        </w:r>
      </w:hyperlink>
      <w:r w:rsidRPr="00116515">
        <w:rPr>
          <w:rFonts w:cs="Segoe UI"/>
          <w:color w:val="000000"/>
          <w:sz w:val="20"/>
          <w:szCs w:val="20"/>
          <w:vertAlign w:val="superscript"/>
        </w:rPr>
        <w:t>]</w:t>
      </w:r>
      <w:r w:rsidRPr="00116515">
        <w:rPr>
          <w:rFonts w:cs="Segoe UI"/>
          <w:color w:val="000000"/>
          <w:sz w:val="20"/>
          <w:szCs w:val="20"/>
        </w:rPr>
        <w:t> was not with them when Jesus came. </w:t>
      </w:r>
      <w:r w:rsidRPr="00116515">
        <w:rPr>
          <w:rFonts w:cs="Segoe UI"/>
          <w:b/>
          <w:bCs/>
          <w:color w:val="000000"/>
          <w:sz w:val="20"/>
          <w:szCs w:val="20"/>
          <w:vertAlign w:val="superscript"/>
        </w:rPr>
        <w:t>25 </w:t>
      </w:r>
      <w:r w:rsidRPr="00116515">
        <w:rPr>
          <w:rFonts w:cs="Segoe UI"/>
          <w:color w:val="000000"/>
          <w:sz w:val="20"/>
          <w:szCs w:val="20"/>
        </w:rPr>
        <w:t>So the other disciples kept telling him, “We have seen the Lord!”</w:t>
      </w:r>
    </w:p>
    <w:p w:rsidR="00116515" w:rsidRPr="00116515" w:rsidRDefault="00116515" w:rsidP="00116515">
      <w:pPr>
        <w:shd w:val="clear" w:color="auto" w:fill="FFFFFF"/>
        <w:spacing w:before="100" w:beforeAutospacing="1" w:after="100" w:afterAutospacing="1"/>
        <w:rPr>
          <w:rFonts w:cs="Segoe UI"/>
          <w:color w:val="000000"/>
          <w:sz w:val="20"/>
          <w:szCs w:val="20"/>
        </w:rPr>
      </w:pPr>
      <w:r w:rsidRPr="00116515">
        <w:rPr>
          <w:rFonts w:cs="Segoe UI"/>
          <w:color w:val="000000"/>
          <w:sz w:val="20"/>
          <w:szCs w:val="20"/>
        </w:rPr>
        <w:t>But he said to them, “Unless I see the nail marks in his hands, and put my finger into the mark of the nails, and put my hand into his side, I will never believe.”</w:t>
      </w:r>
    </w:p>
    <w:p w:rsidR="00116515" w:rsidRPr="00116515" w:rsidRDefault="00116515" w:rsidP="00116515">
      <w:pPr>
        <w:shd w:val="clear" w:color="auto" w:fill="FFFFFF"/>
        <w:spacing w:before="100" w:beforeAutospacing="1" w:after="100" w:afterAutospacing="1"/>
        <w:rPr>
          <w:rFonts w:cs="Segoe UI"/>
          <w:color w:val="000000"/>
          <w:sz w:val="20"/>
          <w:szCs w:val="20"/>
        </w:rPr>
      </w:pPr>
      <w:r w:rsidRPr="00116515">
        <w:rPr>
          <w:rFonts w:cs="Segoe UI"/>
          <w:b/>
          <w:bCs/>
          <w:color w:val="000000"/>
          <w:sz w:val="20"/>
          <w:szCs w:val="20"/>
          <w:vertAlign w:val="superscript"/>
        </w:rPr>
        <w:t>26 </w:t>
      </w:r>
      <w:r w:rsidRPr="00116515">
        <w:rPr>
          <w:rFonts w:cs="Segoe UI"/>
          <w:color w:val="000000"/>
          <w:sz w:val="20"/>
          <w:szCs w:val="20"/>
        </w:rPr>
        <w:t>After eight days, his disciples were inside again, and Thomas was with them. Though the doors were locked, Jesus came and stood among them. “Peace be with you,” he said. </w:t>
      </w:r>
      <w:r w:rsidRPr="00116515">
        <w:rPr>
          <w:rFonts w:cs="Segoe UI"/>
          <w:b/>
          <w:bCs/>
          <w:color w:val="000000"/>
          <w:sz w:val="20"/>
          <w:szCs w:val="20"/>
          <w:vertAlign w:val="superscript"/>
        </w:rPr>
        <w:t>27 </w:t>
      </w:r>
      <w:r w:rsidRPr="00116515">
        <w:rPr>
          <w:rFonts w:cs="Segoe UI"/>
          <w:color w:val="000000"/>
          <w:sz w:val="20"/>
          <w:szCs w:val="20"/>
        </w:rPr>
        <w:t>Then he said to Thomas, “Put your finger here and look at my hands. Take your hand and put it into my side. Do not continue to doubt, but believe.”</w:t>
      </w:r>
    </w:p>
    <w:p w:rsidR="00116515" w:rsidRPr="00116515" w:rsidRDefault="00116515" w:rsidP="00116515">
      <w:pPr>
        <w:shd w:val="clear" w:color="auto" w:fill="FFFFFF"/>
        <w:spacing w:before="100" w:beforeAutospacing="1" w:after="100" w:afterAutospacing="1"/>
        <w:rPr>
          <w:rFonts w:cs="Segoe UI"/>
          <w:color w:val="000000"/>
          <w:sz w:val="20"/>
          <w:szCs w:val="20"/>
        </w:rPr>
      </w:pPr>
      <w:r w:rsidRPr="00116515">
        <w:rPr>
          <w:rFonts w:cs="Segoe UI"/>
          <w:b/>
          <w:bCs/>
          <w:color w:val="000000"/>
          <w:sz w:val="20"/>
          <w:szCs w:val="20"/>
          <w:vertAlign w:val="superscript"/>
        </w:rPr>
        <w:t>28 </w:t>
      </w:r>
      <w:r w:rsidRPr="00116515">
        <w:rPr>
          <w:rFonts w:cs="Segoe UI"/>
          <w:color w:val="000000"/>
          <w:sz w:val="20"/>
          <w:szCs w:val="20"/>
        </w:rPr>
        <w:t>Thomas answered him, “My Lord and my God!”</w:t>
      </w:r>
    </w:p>
    <w:p w:rsidR="00116515" w:rsidRPr="00116515" w:rsidRDefault="00116515" w:rsidP="00116515">
      <w:pPr>
        <w:shd w:val="clear" w:color="auto" w:fill="FFFFFF"/>
        <w:spacing w:before="100" w:beforeAutospacing="1" w:after="100" w:afterAutospacing="1"/>
        <w:rPr>
          <w:rFonts w:cs="Segoe UI"/>
          <w:color w:val="000000"/>
          <w:sz w:val="20"/>
          <w:szCs w:val="20"/>
        </w:rPr>
      </w:pPr>
      <w:r w:rsidRPr="00116515">
        <w:rPr>
          <w:rFonts w:cs="Segoe UI"/>
          <w:b/>
          <w:bCs/>
          <w:color w:val="000000"/>
          <w:sz w:val="20"/>
          <w:szCs w:val="20"/>
          <w:vertAlign w:val="superscript"/>
        </w:rPr>
        <w:t>29 </w:t>
      </w:r>
      <w:r w:rsidRPr="00116515">
        <w:rPr>
          <w:rFonts w:cs="Segoe UI"/>
          <w:color w:val="000000"/>
          <w:sz w:val="20"/>
          <w:szCs w:val="20"/>
        </w:rPr>
        <w:t>Jesus said to him, “Because you have seen me, you have believed. Blessed are those who have not seen and yet have believed.”</w:t>
      </w:r>
    </w:p>
    <w:p w:rsidR="00116515" w:rsidRPr="00116515" w:rsidRDefault="00116515" w:rsidP="00116515">
      <w:pPr>
        <w:shd w:val="clear" w:color="auto" w:fill="FFFFFF"/>
        <w:spacing w:before="100" w:beforeAutospacing="1" w:after="100" w:afterAutospacing="1"/>
        <w:rPr>
          <w:rFonts w:cs="Segoe UI"/>
          <w:color w:val="000000"/>
        </w:rPr>
      </w:pPr>
      <w:r w:rsidRPr="00116515">
        <w:rPr>
          <w:rFonts w:cs="Segoe UI"/>
          <w:b/>
          <w:bCs/>
          <w:color w:val="000000"/>
          <w:sz w:val="20"/>
          <w:szCs w:val="20"/>
          <w:vertAlign w:val="superscript"/>
        </w:rPr>
        <w:t>30 </w:t>
      </w:r>
      <w:r w:rsidRPr="00116515">
        <w:rPr>
          <w:rFonts w:cs="Segoe UI"/>
          <w:color w:val="000000"/>
          <w:sz w:val="20"/>
          <w:szCs w:val="20"/>
        </w:rPr>
        <w:t>Jesus, in the presence of his disciples, did many other miraculous signs that are not written in this book. </w:t>
      </w:r>
      <w:r w:rsidRPr="00116515">
        <w:rPr>
          <w:rFonts w:cs="Segoe UI"/>
          <w:b/>
          <w:bCs/>
          <w:color w:val="000000"/>
          <w:sz w:val="20"/>
          <w:szCs w:val="20"/>
          <w:vertAlign w:val="superscript"/>
        </w:rPr>
        <w:t>31 </w:t>
      </w:r>
      <w:r w:rsidRPr="00116515">
        <w:rPr>
          <w:rFonts w:cs="Segoe UI"/>
          <w:color w:val="000000"/>
          <w:sz w:val="20"/>
          <w:szCs w:val="20"/>
        </w:rPr>
        <w:t>But these are written that you may believe that Jesus is the Christ, the Son of God, and that by believing you may have life in his name.</w:t>
      </w:r>
    </w:p>
    <w:p w:rsidR="00942416" w:rsidRDefault="00942416" w:rsidP="00DC002B">
      <w:pPr>
        <w:pStyle w:val="BodyScripture-LastParagraph"/>
        <w:spacing w:after="0" w:line="240" w:lineRule="auto"/>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763643" w:rsidRDefault="00763643" w:rsidP="00DC002B">
      <w:pPr>
        <w:pStyle w:val="BodyScripture-LastParagraph"/>
        <w:spacing w:after="0" w:line="240" w:lineRule="auto"/>
        <w:ind w:left="0"/>
        <w:rPr>
          <w:rFonts w:cs="Segoe UI"/>
        </w:rPr>
      </w:pPr>
    </w:p>
    <w:p w:rsidR="00FF2D0C" w:rsidRPr="00300E4F" w:rsidRDefault="00FF2D0C" w:rsidP="00DC002B">
      <w:pPr>
        <w:pStyle w:val="Heading"/>
        <w:tabs>
          <w:tab w:val="clear" w:pos="8640"/>
          <w:tab w:val="right" w:pos="7920"/>
        </w:tabs>
        <w:spacing w:after="0"/>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E2030A"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D953BD" w:rsidRPr="00D953BD" w:rsidRDefault="00D953BD" w:rsidP="00D953BD">
      <w:pPr>
        <w:keepNext/>
        <w:tabs>
          <w:tab w:val="right" w:pos="7200"/>
        </w:tabs>
        <w:spacing w:before="360" w:after="200"/>
        <w:rPr>
          <w:rFonts w:ascii="Candara" w:hAnsi="Candara"/>
          <w:b/>
          <w:bCs/>
          <w:color w:val="000000"/>
          <w:sz w:val="26"/>
          <w:szCs w:val="26"/>
        </w:rPr>
      </w:pPr>
      <w:r w:rsidRPr="00D953BD">
        <w:rPr>
          <w:rFonts w:ascii="Candara" w:hAnsi="Candara"/>
          <w:b/>
          <w:bCs/>
          <w:color w:val="000000"/>
          <w:sz w:val="26"/>
          <w:szCs w:val="26"/>
        </w:rPr>
        <w:lastRenderedPageBreak/>
        <w:t>444 Jesus Lives! The Victory’s Won</w:t>
      </w:r>
      <w:r w:rsidRPr="00D953BD">
        <w:rPr>
          <w:rFonts w:ascii="Candara" w:hAnsi="Candara"/>
          <w:b/>
          <w:bCs/>
          <w:color w:val="000000"/>
          <w:sz w:val="26"/>
          <w:szCs w:val="26"/>
        </w:rPr>
        <w:tab/>
      </w:r>
      <w:r w:rsidRPr="00D953BD">
        <w:rPr>
          <w:rFonts w:ascii="Candara" w:hAnsi="Candara"/>
          <w:i/>
          <w:iCs/>
          <w:color w:val="000000"/>
          <w:sz w:val="20"/>
          <w:szCs w:val="20"/>
        </w:rPr>
        <w:t>CW 444</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7759C553" wp14:editId="12E8E313">
            <wp:extent cx="4572000" cy="1112520"/>
            <wp:effectExtent l="0" t="0" r="0" b="0"/>
            <wp:docPr id="41" name="Picture 41" descr="https://builder.christianworship.com/static-assets/composite/print/pAGWpphbZrqhd7WfseTEA6w7Od5Q5Gj_TrVDF~6zT_gbqn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pAGWpphbZrqhd7WfseTEA6w7Od5Q5Gj_TrVDF~6zT_gbqnH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49F3F54A" wp14:editId="4BF34605">
            <wp:extent cx="4572000" cy="1226820"/>
            <wp:effectExtent l="0" t="0" r="0" b="0"/>
            <wp:docPr id="42" name="Picture 42" descr="https://builder.christianworship.com/static-assets/composite/print/8WSqLP5ob7I6xUpVqEUXZ2DD1LQzF77UN_hFjpIdC9qLnqK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8WSqLP5ob7I6xUpVqEUXZ2DD1LQzF77UN_hFjpIdC9qLnqK_.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2F1606B4" wp14:editId="115095F1">
            <wp:extent cx="4572000" cy="1226820"/>
            <wp:effectExtent l="0" t="0" r="0" b="0"/>
            <wp:docPr id="4" name="Picture 4" descr="https://builder.christianworship.com/static-assets/composite/print/6q4p9JV8fLclw6RjmRnMkf8Vf7PXam8~IPYCk~Js5o8QwL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6q4p9JV8fLclw6RjmRnMkf8Vf7PXam8~IPYCk~Js5o8QwLc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7B0BF3AA" wp14:editId="4387AFA2">
            <wp:extent cx="4572000" cy="1226820"/>
            <wp:effectExtent l="0" t="0" r="0" b="0"/>
            <wp:docPr id="5" name="Picture 5" descr="https://builder.christianworship.com/static-assets/composite/print/cB2cojiZm_Bywgha0dDVwuWOUqNchqC8bFcALSQcUmu32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cB2cojiZm_Bywgha0dDVwuWOUqNchqC8bFcALSQcUmu32Nj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D953BD">
        <w:rPr>
          <w:rFonts w:ascii="Candara" w:hAnsi="Candara"/>
          <w:color w:val="000000"/>
          <w:sz w:val="12"/>
          <w:szCs w:val="12"/>
        </w:rPr>
        <w:t xml:space="preserve">Text: tr. Frances E. Cox, 1812–1897, alt.; Christian F. </w:t>
      </w:r>
      <w:proofErr w:type="spellStart"/>
      <w:r w:rsidRPr="00D953BD">
        <w:rPr>
          <w:rFonts w:ascii="Candara" w:hAnsi="Candara"/>
          <w:color w:val="000000"/>
          <w:sz w:val="12"/>
          <w:szCs w:val="12"/>
        </w:rPr>
        <w:t>Gellert</w:t>
      </w:r>
      <w:proofErr w:type="spellEnd"/>
      <w:r w:rsidRPr="00D953BD">
        <w:rPr>
          <w:rFonts w:ascii="Candara" w:hAnsi="Candara"/>
          <w:color w:val="000000"/>
          <w:sz w:val="12"/>
          <w:szCs w:val="12"/>
        </w:rPr>
        <w:t>, 1715–1769, abr.</w:t>
      </w:r>
      <w:r w:rsidRPr="00D953BD">
        <w:rPr>
          <w:rFonts w:ascii="Candara" w:hAnsi="Candara"/>
          <w:color w:val="000000"/>
          <w:sz w:val="12"/>
          <w:szCs w:val="12"/>
        </w:rPr>
        <w:br/>
        <w:t xml:space="preserve">Tune: Johann </w:t>
      </w:r>
      <w:proofErr w:type="spellStart"/>
      <w:r w:rsidRPr="00D953BD">
        <w:rPr>
          <w:rFonts w:ascii="Candara" w:hAnsi="Candara"/>
          <w:color w:val="000000"/>
          <w:sz w:val="12"/>
          <w:szCs w:val="12"/>
        </w:rPr>
        <w:t>Crüger</w:t>
      </w:r>
      <w:proofErr w:type="spellEnd"/>
      <w:r w:rsidRPr="00D953BD">
        <w:rPr>
          <w:rFonts w:ascii="Candara" w:hAnsi="Candara"/>
          <w:color w:val="000000"/>
          <w:sz w:val="12"/>
          <w:szCs w:val="12"/>
        </w:rPr>
        <w:t>, 1598–1662</w:t>
      </w:r>
      <w:r w:rsidRPr="00D953BD">
        <w:rPr>
          <w:rFonts w:ascii="Candara" w:hAnsi="Candara"/>
          <w:color w:val="000000"/>
          <w:sz w:val="12"/>
          <w:szCs w:val="12"/>
        </w:rPr>
        <w:br/>
        <w:t>Text and tune: Public domain</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763643" w:rsidRPr="00763643" w:rsidRDefault="00763643" w:rsidP="0076364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4BC4" w:rsidRDefault="00B24BC4" w:rsidP="00B24BC4">
      <w:pPr>
        <w:pStyle w:val="Heading21"/>
        <w:tabs>
          <w:tab w:val="clear" w:pos="7920"/>
          <w:tab w:val="right" w:pos="8640"/>
        </w:tabs>
        <w:spacing w:after="0"/>
        <w:rPr>
          <w:rFonts w:cs="Segoe UI"/>
        </w:rPr>
      </w:pPr>
      <w:r w:rsidRPr="00460ED7">
        <w:rPr>
          <w:rFonts w:cs="Segoe UI"/>
        </w:rPr>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Pr="00460ED7">
        <w:rPr>
          <w:rFonts w:cs="Segoe UI"/>
        </w:rPr>
        <w:tab/>
      </w:r>
      <w:r w:rsidR="00763643">
        <w:rPr>
          <w:rFonts w:cs="Segoe UI"/>
          <w:caps w:val="0"/>
        </w:rPr>
        <w:t xml:space="preserve">John </w:t>
      </w:r>
      <w:r w:rsidR="00F72687">
        <w:rPr>
          <w:rFonts w:cs="Segoe UI"/>
          <w:caps w:val="0"/>
        </w:rPr>
        <w:t>20:19-31</w:t>
      </w:r>
      <w:r w:rsidR="003F3018">
        <w:rPr>
          <w:rFonts w:cs="Segoe UI"/>
        </w:rPr>
        <w:t xml:space="preserve"> </w:t>
      </w:r>
    </w:p>
    <w:p w:rsidR="00B24BC4" w:rsidRDefault="00B24BC4" w:rsidP="00B24BC4">
      <w:pPr>
        <w:pStyle w:val="Heading21"/>
        <w:tabs>
          <w:tab w:val="clear" w:pos="7920"/>
          <w:tab w:val="right" w:pos="8640"/>
        </w:tabs>
        <w:spacing w:after="0"/>
        <w:jc w:val="center"/>
        <w:rPr>
          <w:rFonts w:cs="Segoe UI"/>
          <w:i/>
          <w:caps w:val="0"/>
        </w:rPr>
      </w:pPr>
      <w:r>
        <w:rPr>
          <w:rFonts w:cs="Segoe UI"/>
        </w:rPr>
        <w:t>“</w:t>
      </w:r>
      <w:r w:rsidR="00F72687">
        <w:rPr>
          <w:rFonts w:cs="Segoe UI"/>
        </w:rPr>
        <w:t>Jesus’ three messages of peace”</w:t>
      </w:r>
    </w:p>
    <w:p w:rsidR="00763643" w:rsidRDefault="00763643" w:rsidP="00FF2D0C">
      <w:pPr>
        <w:pStyle w:val="Heading"/>
        <w:tabs>
          <w:tab w:val="clear" w:pos="8640"/>
          <w:tab w:val="right" w:pos="7920"/>
        </w:tabs>
        <w:rPr>
          <w:rFonts w:cs="Segoe UI"/>
          <w:i/>
          <w:sz w:val="16"/>
          <w:szCs w:val="16"/>
        </w:rPr>
      </w:pPr>
    </w:p>
    <w:p w:rsidR="00FF2D0C"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FF2D0C" w:rsidRPr="00460ED7" w:rsidRDefault="00FF2D0C" w:rsidP="00FF2D0C">
      <w:pPr>
        <w:pStyle w:val="Heading"/>
        <w:tabs>
          <w:tab w:val="clear" w:pos="8640"/>
          <w:tab w:val="right" w:pos="7920"/>
        </w:tabs>
        <w:rPr>
          <w:rFonts w:cs="Segoe UI"/>
        </w:rPr>
      </w:pPr>
      <w:r w:rsidRPr="00460ED7">
        <w:rPr>
          <w:rFonts w:cs="Segoe UI"/>
        </w:rPr>
        <w:lastRenderedPageBreak/>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FF2D0C" w:rsidRPr="00543A46" w:rsidRDefault="00FF2D0C" w:rsidP="00FF2D0C">
      <w:pPr>
        <w:pStyle w:val="BodyScripture"/>
        <w:tabs>
          <w:tab w:val="left" w:pos="1080"/>
        </w:tabs>
        <w:spacing w:after="0"/>
        <w:ind w:left="1260" w:hanging="720"/>
        <w:rPr>
          <w:rFonts w:cs="Segoe UI"/>
          <w:b/>
          <w:sz w:val="22"/>
          <w:szCs w:val="22"/>
        </w:rPr>
      </w:pPr>
    </w:p>
    <w:p w:rsidR="00763643" w:rsidRDefault="00763643" w:rsidP="00FF2D0C">
      <w:pPr>
        <w:pStyle w:val="Captionindentsmall"/>
        <w:tabs>
          <w:tab w:val="left" w:pos="540"/>
        </w:tabs>
        <w:spacing w:after="0"/>
        <w:ind w:left="0" w:firstLine="0"/>
        <w:rPr>
          <w:rFonts w:cs="Segoe UI"/>
          <w:b/>
          <w:szCs w:val="16"/>
        </w:rPr>
      </w:pPr>
    </w:p>
    <w:p w:rsidR="00A92D23" w:rsidRDefault="00A92D23" w:rsidP="00A92D23">
      <w:pPr>
        <w:pStyle w:val="Heading"/>
        <w:spacing w:after="0"/>
        <w:rPr>
          <w:rFonts w:cs="Segoe UI"/>
          <w:sz w:val="22"/>
          <w:szCs w:val="22"/>
        </w:rPr>
      </w:pPr>
      <w:r>
        <w:rPr>
          <w:rFonts w:cs="Segoe UI"/>
          <w:sz w:val="22"/>
          <w:szCs w:val="22"/>
        </w:rPr>
        <w:t>prayer of the church</w:t>
      </w:r>
    </w:p>
    <w:p w:rsidR="005B1E2A" w:rsidRDefault="005B1E2A" w:rsidP="00A92D23">
      <w:pPr>
        <w:pStyle w:val="Heading"/>
        <w:spacing w:after="0"/>
        <w:rPr>
          <w:rFonts w:cs="Segoe UI"/>
          <w:sz w:val="22"/>
          <w:szCs w:val="22"/>
        </w:rPr>
      </w:pPr>
    </w:p>
    <w:p w:rsidR="00A92D23" w:rsidRPr="00543A46" w:rsidRDefault="00A92D23" w:rsidP="00A92D23">
      <w:pPr>
        <w:pStyle w:val="Heading"/>
        <w:spacing w:after="0"/>
        <w:rPr>
          <w:rFonts w:cs="Segoe UI"/>
          <w:sz w:val="22"/>
          <w:szCs w:val="22"/>
        </w:rPr>
      </w:pPr>
      <w:r w:rsidRPr="00543A46">
        <w:rPr>
          <w:rFonts w:cs="Segoe UI"/>
          <w:sz w:val="22"/>
          <w:szCs w:val="22"/>
        </w:rPr>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A92D23" w:rsidRDefault="00A92D23"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A92D23"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A92D23" w:rsidRPr="00BE4589" w:rsidRDefault="00A92D23" w:rsidP="00A92D23">
      <w:pPr>
        <w:pStyle w:val="SubSectionTitle"/>
        <w:pBdr>
          <w:bottom w:val="single" w:sz="4" w:space="1" w:color="auto"/>
        </w:pBdr>
        <w:spacing w:after="0"/>
      </w:pPr>
      <w:r>
        <w:lastRenderedPageBreak/>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A92D23" w:rsidRDefault="00A92D23" w:rsidP="00A92D23">
      <w:pPr>
        <w:widowControl w:val="0"/>
        <w:jc w:val="both"/>
        <w:rPr>
          <w:b/>
          <w:bCs/>
          <w:sz w:val="18"/>
          <w:szCs w:val="18"/>
        </w:rPr>
      </w:pPr>
    </w:p>
    <w:p w:rsidR="00DC002B" w:rsidRDefault="00DC002B" w:rsidP="00A92D23">
      <w:pPr>
        <w:pStyle w:val="ResponseMinister"/>
        <w:spacing w:after="0"/>
        <w:rPr>
          <w:rFonts w:cs="Segoe UI"/>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2739CF" w:rsidRDefault="002739CF"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3F3018" w:rsidRDefault="003F3018" w:rsidP="00A92D23">
      <w:pPr>
        <w:pStyle w:val="ResponseMinister"/>
        <w:spacing w:after="0"/>
        <w:jc w:val="both"/>
        <w:rPr>
          <w:rFonts w:cs="Segoe UI"/>
        </w:rPr>
      </w:pPr>
    </w:p>
    <w:p w:rsidR="004D5158" w:rsidRDefault="004D5158" w:rsidP="00A92D23">
      <w:pPr>
        <w:pStyle w:val="ResponseMinister"/>
        <w:spacing w:after="0"/>
        <w:jc w:val="both"/>
        <w:rPr>
          <w:rFonts w:cs="Segoe UI"/>
        </w:rPr>
      </w:pPr>
    </w:p>
    <w:p w:rsidR="00A92D23"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3F3018" w:rsidRPr="00460ED7" w:rsidRDefault="003F3018" w:rsidP="00A92D23">
      <w:pPr>
        <w:pStyle w:val="ResponseMinister"/>
        <w:spacing w:after="0"/>
        <w:jc w:val="both"/>
        <w:rPr>
          <w:rFonts w:cs="Segoe UI"/>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DC002B" w:rsidRDefault="00DC002B" w:rsidP="00A92D23">
      <w:pPr>
        <w:pStyle w:val="ResponseMinister"/>
        <w:spacing w:after="0"/>
        <w:ind w:left="547" w:hanging="547"/>
        <w:jc w:val="both"/>
        <w:rPr>
          <w:rFonts w:cs="Segoe UI"/>
        </w:rPr>
      </w:pPr>
    </w:p>
    <w:p w:rsidR="00DC002B" w:rsidRDefault="00DC002B"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763643" w:rsidRDefault="00763643" w:rsidP="00A92D23">
      <w:pPr>
        <w:pStyle w:val="ResponseMinister"/>
        <w:spacing w:after="0"/>
        <w:ind w:left="547" w:hanging="547"/>
        <w:jc w:val="both"/>
        <w:rPr>
          <w:rFonts w:cs="Segoe UI"/>
        </w:rPr>
      </w:pPr>
    </w:p>
    <w:p w:rsidR="00955D56" w:rsidRDefault="00955D56" w:rsidP="00A92D23">
      <w:pPr>
        <w:pStyle w:val="Heading21"/>
        <w:spacing w:after="120"/>
        <w:rPr>
          <w:rFonts w:cs="Segoe UI"/>
        </w:rPr>
      </w:pPr>
    </w:p>
    <w:p w:rsidR="00955D56" w:rsidRDefault="00955D56" w:rsidP="00A92D23">
      <w:pPr>
        <w:pStyle w:val="Heading21"/>
        <w:spacing w:after="120"/>
        <w:rPr>
          <w:rFonts w:cs="Segoe UI"/>
        </w:rPr>
      </w:pPr>
    </w:p>
    <w:p w:rsidR="00955D56" w:rsidRDefault="00955D56" w:rsidP="00A92D23">
      <w:pPr>
        <w:pStyle w:val="Heading21"/>
        <w:spacing w:after="120"/>
        <w:rPr>
          <w:rFonts w:cs="Segoe UI"/>
        </w:rPr>
      </w:pPr>
    </w:p>
    <w:p w:rsidR="00955D56" w:rsidRDefault="00955D56" w:rsidP="00A92D23">
      <w:pPr>
        <w:pStyle w:val="Heading21"/>
        <w:spacing w:after="120"/>
        <w:rPr>
          <w:rFonts w:cs="Segoe UI"/>
        </w:rPr>
      </w:pPr>
    </w:p>
    <w:p w:rsidR="00955D56" w:rsidRDefault="00955D56" w:rsidP="00A92D23">
      <w:pPr>
        <w:pStyle w:val="Heading21"/>
        <w:spacing w:after="120"/>
        <w:rPr>
          <w:rFonts w:cs="Segoe UI"/>
        </w:rPr>
      </w:pPr>
    </w:p>
    <w:p w:rsidR="00955D56" w:rsidRDefault="00955D56" w:rsidP="00A92D23">
      <w:pPr>
        <w:pStyle w:val="Heading21"/>
        <w:spacing w:after="120"/>
        <w:rPr>
          <w:rFonts w:cs="Segoe UI"/>
        </w:rPr>
      </w:pPr>
    </w:p>
    <w:p w:rsidR="00A92D23" w:rsidRDefault="00A92D23" w:rsidP="00A92D23">
      <w:pPr>
        <w:pStyle w:val="Heading21"/>
        <w:spacing w:after="120"/>
        <w:rPr>
          <w:rFonts w:cs="Segoe UI"/>
        </w:rPr>
      </w:pPr>
      <w:r w:rsidRPr="00300E4F">
        <w:rPr>
          <w:rFonts w:cs="Segoe UI"/>
        </w:rPr>
        <w:lastRenderedPageBreak/>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5">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5">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955D56" w:rsidRDefault="00955D56" w:rsidP="00A92D23">
      <w:pPr>
        <w:pStyle w:val="Heading"/>
        <w:spacing w:after="120"/>
        <w:rPr>
          <w:rFonts w:cs="Segoe UI"/>
        </w:rPr>
      </w:pPr>
    </w:p>
    <w:p w:rsidR="00A92D23" w:rsidRPr="00460ED7" w:rsidRDefault="00A92D23" w:rsidP="00A92D23">
      <w:pPr>
        <w:pStyle w:val="Heading"/>
        <w:spacing w:after="120"/>
        <w:rPr>
          <w:rFonts w:cs="Segoe UI"/>
        </w:rPr>
      </w:pPr>
      <w:r w:rsidRPr="00460ED7">
        <w:rPr>
          <w:rFonts w:cs="Segoe UI"/>
        </w:rPr>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F72687" w:rsidRPr="00460ED7" w:rsidRDefault="00F72687" w:rsidP="00A92D23">
      <w:pPr>
        <w:pStyle w:val="ResponseMinister"/>
        <w:rPr>
          <w:rFonts w:cs="Segoe UI"/>
        </w:rPr>
      </w:pPr>
    </w:p>
    <w:p w:rsidR="00A92D23" w:rsidRPr="00460ED7" w:rsidRDefault="00A92D23" w:rsidP="00A92D23">
      <w:pPr>
        <w:pStyle w:val="ResponseMinister"/>
        <w:tabs>
          <w:tab w:val="left" w:pos="540"/>
        </w:tabs>
        <w:ind w:left="0" w:firstLine="0"/>
        <w:rPr>
          <w:rFonts w:cs="Segoe UI"/>
        </w:rPr>
      </w:pPr>
      <w:r>
        <w:rPr>
          <w:noProof/>
        </w:rPr>
        <w:lastRenderedPageBreak/>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955D56" w:rsidRDefault="00955D56" w:rsidP="00DC002B">
      <w:pPr>
        <w:pStyle w:val="Captionindentsmall"/>
        <w:tabs>
          <w:tab w:val="left" w:pos="540"/>
        </w:tabs>
        <w:spacing w:after="0"/>
        <w:ind w:left="0" w:firstLine="0"/>
        <w:rPr>
          <w:rFonts w:cs="Segoe UI"/>
          <w:b/>
          <w:szCs w:val="16"/>
        </w:rPr>
      </w:pPr>
    </w:p>
    <w:p w:rsidR="00DC002B" w:rsidRDefault="00DC002B" w:rsidP="00DC002B">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D953BD" w:rsidRPr="00D953BD" w:rsidRDefault="00D953BD" w:rsidP="00D953BD">
      <w:pPr>
        <w:keepNext/>
        <w:tabs>
          <w:tab w:val="right" w:pos="7200"/>
        </w:tabs>
        <w:spacing w:before="360" w:after="200"/>
        <w:rPr>
          <w:rFonts w:ascii="Candara" w:hAnsi="Candara"/>
          <w:b/>
          <w:bCs/>
          <w:color w:val="000000"/>
          <w:sz w:val="26"/>
          <w:szCs w:val="26"/>
        </w:rPr>
      </w:pPr>
      <w:r w:rsidRPr="00D953BD">
        <w:rPr>
          <w:rFonts w:ascii="Candara" w:hAnsi="Candara"/>
          <w:b/>
          <w:bCs/>
          <w:color w:val="000000"/>
          <w:sz w:val="26"/>
          <w:szCs w:val="26"/>
        </w:rPr>
        <w:lastRenderedPageBreak/>
        <w:t>456 O Sons and Daughters of the King</w:t>
      </w:r>
      <w:r w:rsidRPr="00D953BD">
        <w:rPr>
          <w:rFonts w:ascii="Candara" w:hAnsi="Candara"/>
          <w:b/>
          <w:bCs/>
          <w:color w:val="000000"/>
          <w:sz w:val="26"/>
          <w:szCs w:val="26"/>
        </w:rPr>
        <w:tab/>
      </w:r>
      <w:r w:rsidRPr="00D953BD">
        <w:rPr>
          <w:rFonts w:ascii="Candara" w:hAnsi="Candara"/>
          <w:i/>
          <w:iCs/>
          <w:color w:val="000000"/>
          <w:sz w:val="20"/>
          <w:szCs w:val="20"/>
        </w:rPr>
        <w:t>CW 456</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51CBFA91" wp14:editId="49B85768">
            <wp:extent cx="4572000" cy="982980"/>
            <wp:effectExtent l="0" t="0" r="0" b="7620"/>
            <wp:docPr id="6" name="Picture 6" descr="https://builder.christianworship.com/static-assets/composite/print/FaPrHR5xDIH_LJDWe2a~sIaFhhVZC894Q96LHB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FaPrHR5xDIH_LJDWe2a~sIaFhhVZC894Q96LHB_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19586CE3" wp14:editId="704B7ACD">
            <wp:extent cx="4572000" cy="1089660"/>
            <wp:effectExtent l="0" t="0" r="0" b="0"/>
            <wp:docPr id="43" name="Picture 43" descr="https://builder.christianworship.com/static-assets/composite/print/o78IaUkL~Ye6cEyo9gtq2zDKrEaPBVtPdQ6rEl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o78IaUkL~Ye6cEyo9gtq2zDKrEaPBVtPdQ6rElw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953BD">
        <w:rPr>
          <w:rFonts w:ascii="Constantia" w:hAnsi="Constantia"/>
          <w:noProof/>
          <w:color w:val="000000"/>
          <w:sz w:val="21"/>
          <w:szCs w:val="21"/>
        </w:rPr>
        <w:drawing>
          <wp:inline distT="0" distB="0" distL="0" distR="0" wp14:anchorId="7055FCA1" wp14:editId="6129A58A">
            <wp:extent cx="4572000" cy="1089660"/>
            <wp:effectExtent l="0" t="0" r="0" b="0"/>
            <wp:docPr id="8" name="Picture 8" descr="https://builder.christianworship.com/static-assets/composite/print/95kiN1d~2LIGi77X4aPW8gIC4aPW8gIClkZtII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95kiN1d~2LIGi77X4aPW8gIC4aPW8gIClkZtIIs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953BD" w:rsidRPr="00D953BD" w:rsidRDefault="00D953BD" w:rsidP="00D953BD">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953BD">
        <w:rPr>
          <w:rFonts w:ascii="Constantia" w:hAnsi="Constantia"/>
          <w:color w:val="000000"/>
          <w:sz w:val="21"/>
          <w:szCs w:val="21"/>
        </w:rPr>
        <w:t>5</w:t>
      </w:r>
      <w:r w:rsidRPr="00D953BD">
        <w:rPr>
          <w:rFonts w:ascii="Constantia" w:hAnsi="Constantia"/>
          <w:color w:val="000000"/>
          <w:sz w:val="21"/>
          <w:szCs w:val="21"/>
        </w:rPr>
        <w:tab/>
        <w:t>When Thomas afterwards had heard</w:t>
      </w:r>
      <w:r w:rsidRPr="00D953BD">
        <w:rPr>
          <w:rFonts w:ascii="Constantia" w:hAnsi="Constantia"/>
          <w:color w:val="000000"/>
          <w:sz w:val="21"/>
          <w:szCs w:val="21"/>
        </w:rPr>
        <w:br/>
        <w:t>that Jesus had fulfilled his word,</w:t>
      </w:r>
      <w:r w:rsidRPr="00D953BD">
        <w:rPr>
          <w:rFonts w:ascii="Constantia" w:hAnsi="Constantia"/>
          <w:color w:val="000000"/>
          <w:sz w:val="21"/>
          <w:szCs w:val="21"/>
        </w:rPr>
        <w:br/>
        <w:t>he doubted that it was the Lord.</w:t>
      </w:r>
      <w:r w:rsidRPr="00D953BD">
        <w:rPr>
          <w:rFonts w:ascii="Constantia" w:hAnsi="Constantia"/>
          <w:color w:val="000000"/>
          <w:sz w:val="21"/>
          <w:szCs w:val="21"/>
        </w:rPr>
        <w:br/>
        <w:t>    Alleluia, alleluia, alleluia!</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953BD" w:rsidRPr="00D953BD" w:rsidRDefault="00D953BD" w:rsidP="00D953BD">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953BD">
        <w:rPr>
          <w:rFonts w:ascii="Constantia" w:hAnsi="Constantia"/>
          <w:color w:val="000000"/>
          <w:sz w:val="21"/>
          <w:szCs w:val="21"/>
        </w:rPr>
        <w:t>6</w:t>
      </w:r>
      <w:r w:rsidRPr="00D953BD">
        <w:rPr>
          <w:rFonts w:ascii="Constantia" w:hAnsi="Constantia"/>
          <w:color w:val="000000"/>
          <w:sz w:val="21"/>
          <w:szCs w:val="21"/>
        </w:rPr>
        <w:tab/>
        <w:t>“Thomas, behold my side,” said he,</w:t>
      </w:r>
      <w:r w:rsidRPr="00D953BD">
        <w:rPr>
          <w:rFonts w:ascii="Constantia" w:hAnsi="Constantia"/>
          <w:color w:val="000000"/>
          <w:sz w:val="21"/>
          <w:szCs w:val="21"/>
        </w:rPr>
        <w:br/>
        <w:t>“my hands, my feet, my body see;</w:t>
      </w:r>
      <w:r w:rsidRPr="00D953BD">
        <w:rPr>
          <w:rFonts w:ascii="Constantia" w:hAnsi="Constantia"/>
          <w:color w:val="000000"/>
          <w:sz w:val="21"/>
          <w:szCs w:val="21"/>
        </w:rPr>
        <w:br/>
        <w:t>and doubt not, but believe in me.”</w:t>
      </w:r>
      <w:r w:rsidRPr="00D953BD">
        <w:rPr>
          <w:rFonts w:ascii="Constantia" w:hAnsi="Constantia"/>
          <w:color w:val="000000"/>
          <w:sz w:val="21"/>
          <w:szCs w:val="21"/>
        </w:rPr>
        <w:br/>
        <w:t>    Alleluia, alleluia, alleluia!</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953BD" w:rsidRPr="00D953BD" w:rsidRDefault="00D953BD" w:rsidP="00D953BD">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953BD">
        <w:rPr>
          <w:rFonts w:ascii="Constantia" w:hAnsi="Constantia"/>
          <w:color w:val="000000"/>
          <w:sz w:val="21"/>
          <w:szCs w:val="21"/>
        </w:rPr>
        <w:t>7</w:t>
      </w:r>
      <w:r w:rsidRPr="00D953BD">
        <w:rPr>
          <w:rFonts w:ascii="Constantia" w:hAnsi="Constantia"/>
          <w:color w:val="000000"/>
          <w:sz w:val="21"/>
          <w:szCs w:val="21"/>
        </w:rPr>
        <w:tab/>
        <w:t>No longer Thomas then denied;</w:t>
      </w:r>
      <w:r w:rsidRPr="00D953BD">
        <w:rPr>
          <w:rFonts w:ascii="Constantia" w:hAnsi="Constantia"/>
          <w:color w:val="000000"/>
          <w:sz w:val="21"/>
          <w:szCs w:val="21"/>
        </w:rPr>
        <w:br/>
        <w:t>he saw the feet, the hands, the side;</w:t>
      </w:r>
      <w:r w:rsidRPr="00D953BD">
        <w:rPr>
          <w:rFonts w:ascii="Constantia" w:hAnsi="Constantia"/>
          <w:color w:val="000000"/>
          <w:sz w:val="21"/>
          <w:szCs w:val="21"/>
        </w:rPr>
        <w:br/>
        <w:t>“You are my Lord and God,” he cried.</w:t>
      </w:r>
      <w:r w:rsidRPr="00D953BD">
        <w:rPr>
          <w:rFonts w:ascii="Constantia" w:hAnsi="Constantia"/>
          <w:color w:val="000000"/>
          <w:sz w:val="21"/>
          <w:szCs w:val="21"/>
        </w:rPr>
        <w:br/>
        <w:t>    Alleluia, alleluia, alleluia!</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953BD" w:rsidRPr="00D953BD" w:rsidRDefault="00D953BD" w:rsidP="00D953BD">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953BD">
        <w:rPr>
          <w:rFonts w:ascii="Constantia" w:hAnsi="Constantia"/>
          <w:color w:val="000000"/>
          <w:sz w:val="21"/>
          <w:szCs w:val="21"/>
        </w:rPr>
        <w:t>8</w:t>
      </w:r>
      <w:r w:rsidRPr="00D953BD">
        <w:rPr>
          <w:rFonts w:ascii="Constantia" w:hAnsi="Constantia"/>
          <w:color w:val="000000"/>
          <w:sz w:val="21"/>
          <w:szCs w:val="21"/>
        </w:rPr>
        <w:tab/>
      </w:r>
      <w:proofErr w:type="spellStart"/>
      <w:r w:rsidRPr="00D953BD">
        <w:rPr>
          <w:rFonts w:ascii="Constantia" w:hAnsi="Constantia"/>
          <w:color w:val="000000"/>
          <w:sz w:val="21"/>
          <w:szCs w:val="21"/>
        </w:rPr>
        <w:t>Blessèd</w:t>
      </w:r>
      <w:proofErr w:type="spellEnd"/>
      <w:r w:rsidRPr="00D953BD">
        <w:rPr>
          <w:rFonts w:ascii="Constantia" w:hAnsi="Constantia"/>
          <w:color w:val="000000"/>
          <w:sz w:val="21"/>
          <w:szCs w:val="21"/>
        </w:rPr>
        <w:t xml:space="preserve"> are they that have not seen</w:t>
      </w:r>
      <w:r w:rsidRPr="00D953BD">
        <w:rPr>
          <w:rFonts w:ascii="Constantia" w:hAnsi="Constantia"/>
          <w:color w:val="000000"/>
          <w:sz w:val="21"/>
          <w:szCs w:val="21"/>
        </w:rPr>
        <w:br/>
        <w:t>and yet whose faith has constant been;</w:t>
      </w:r>
      <w:r w:rsidRPr="00D953BD">
        <w:rPr>
          <w:rFonts w:ascii="Constantia" w:hAnsi="Constantia"/>
          <w:color w:val="000000"/>
          <w:sz w:val="21"/>
          <w:szCs w:val="21"/>
        </w:rPr>
        <w:br/>
        <w:t>in life eternal they shall reign.</w:t>
      </w:r>
      <w:r w:rsidRPr="00D953BD">
        <w:rPr>
          <w:rFonts w:ascii="Constantia" w:hAnsi="Constantia"/>
          <w:color w:val="000000"/>
          <w:sz w:val="21"/>
          <w:szCs w:val="21"/>
        </w:rPr>
        <w:br/>
        <w:t>    Alleluia, alleluia, alleluia!</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953BD" w:rsidRPr="00D953BD" w:rsidRDefault="00D953BD" w:rsidP="00D953BD">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D953BD">
        <w:rPr>
          <w:rFonts w:ascii="Constantia" w:hAnsi="Constantia"/>
          <w:color w:val="000000"/>
          <w:sz w:val="21"/>
          <w:szCs w:val="21"/>
        </w:rPr>
        <w:t>9</w:t>
      </w:r>
      <w:r w:rsidRPr="00D953BD">
        <w:rPr>
          <w:rFonts w:ascii="Constantia" w:hAnsi="Constantia"/>
          <w:color w:val="000000"/>
          <w:sz w:val="21"/>
          <w:szCs w:val="21"/>
        </w:rPr>
        <w:tab/>
        <w:t>On this most holy day of days</w:t>
      </w:r>
      <w:r w:rsidRPr="00D953BD">
        <w:rPr>
          <w:rFonts w:ascii="Constantia" w:hAnsi="Constantia"/>
          <w:color w:val="000000"/>
          <w:sz w:val="21"/>
          <w:szCs w:val="21"/>
        </w:rPr>
        <w:br/>
        <w:t>to God your hearts and voices raise</w:t>
      </w:r>
      <w:r w:rsidRPr="00D953BD">
        <w:rPr>
          <w:rFonts w:ascii="Constantia" w:hAnsi="Constantia"/>
          <w:color w:val="000000"/>
          <w:sz w:val="21"/>
          <w:szCs w:val="21"/>
        </w:rPr>
        <w:br/>
        <w:t>in laud and jubilee and praise.</w:t>
      </w:r>
      <w:r w:rsidRPr="00D953BD">
        <w:rPr>
          <w:rFonts w:ascii="Constantia" w:hAnsi="Constantia"/>
          <w:color w:val="000000"/>
          <w:sz w:val="21"/>
          <w:szCs w:val="21"/>
        </w:rPr>
        <w:br/>
        <w:t>    Alleluia, alleluia, alleluia!</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D953BD">
        <w:rPr>
          <w:rFonts w:ascii="Candara" w:hAnsi="Candara"/>
          <w:color w:val="000000"/>
          <w:sz w:val="12"/>
          <w:szCs w:val="12"/>
        </w:rPr>
        <w:t xml:space="preserve">Text: tr. John Mason Neale, 1818–1866, alt.; </w:t>
      </w:r>
      <w:proofErr w:type="spellStart"/>
      <w:r w:rsidRPr="00D953BD">
        <w:rPr>
          <w:rFonts w:ascii="Candara" w:hAnsi="Candara"/>
          <w:color w:val="000000"/>
          <w:sz w:val="12"/>
          <w:szCs w:val="12"/>
        </w:rPr>
        <w:t>attr</w:t>
      </w:r>
      <w:proofErr w:type="spellEnd"/>
      <w:r w:rsidRPr="00D953BD">
        <w:rPr>
          <w:rFonts w:ascii="Candara" w:hAnsi="Candara"/>
          <w:color w:val="000000"/>
          <w:sz w:val="12"/>
          <w:szCs w:val="12"/>
        </w:rPr>
        <w:t xml:space="preserve">. Jean </w:t>
      </w:r>
      <w:proofErr w:type="spellStart"/>
      <w:r w:rsidRPr="00D953BD">
        <w:rPr>
          <w:rFonts w:ascii="Candara" w:hAnsi="Candara"/>
          <w:color w:val="000000"/>
          <w:sz w:val="12"/>
          <w:szCs w:val="12"/>
        </w:rPr>
        <w:t>Tisserand</w:t>
      </w:r>
      <w:proofErr w:type="spellEnd"/>
      <w:r w:rsidRPr="00D953BD">
        <w:rPr>
          <w:rFonts w:ascii="Candara" w:hAnsi="Candara"/>
          <w:color w:val="000000"/>
          <w:sz w:val="12"/>
          <w:szCs w:val="12"/>
        </w:rPr>
        <w:t>, d. 1494, abr.</w:t>
      </w:r>
      <w:r w:rsidRPr="00D953BD">
        <w:rPr>
          <w:rFonts w:ascii="Candara" w:hAnsi="Candara"/>
          <w:color w:val="000000"/>
          <w:sz w:val="12"/>
          <w:szCs w:val="12"/>
        </w:rPr>
        <w:br/>
        <w:t xml:space="preserve">Tune: Melchior </w:t>
      </w:r>
      <w:proofErr w:type="spellStart"/>
      <w:r w:rsidRPr="00D953BD">
        <w:rPr>
          <w:rFonts w:ascii="Candara" w:hAnsi="Candara"/>
          <w:color w:val="000000"/>
          <w:sz w:val="12"/>
          <w:szCs w:val="12"/>
        </w:rPr>
        <w:t>Vulpius</w:t>
      </w:r>
      <w:proofErr w:type="spellEnd"/>
      <w:r w:rsidRPr="00D953BD">
        <w:rPr>
          <w:rFonts w:ascii="Candara" w:hAnsi="Candara"/>
          <w:color w:val="000000"/>
          <w:sz w:val="12"/>
          <w:szCs w:val="12"/>
        </w:rPr>
        <w:t>, c. 1570–1615;</w:t>
      </w:r>
      <w:r w:rsidRPr="00D953BD">
        <w:rPr>
          <w:rFonts w:ascii="Candara" w:hAnsi="Candara"/>
          <w:color w:val="000000"/>
          <w:sz w:val="12"/>
          <w:szCs w:val="12"/>
        </w:rPr>
        <w:br/>
        <w:t>Text and tune: Public domain</w:t>
      </w:r>
    </w:p>
    <w:p w:rsidR="00D953BD" w:rsidRP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C002B" w:rsidRDefault="00DC002B" w:rsidP="00A92D23">
      <w:pPr>
        <w:tabs>
          <w:tab w:val="left" w:pos="540"/>
        </w:tabs>
        <w:spacing w:after="120"/>
        <w:rPr>
          <w:b/>
          <w:bCs/>
          <w:i/>
          <w:iCs/>
          <w:sz w:val="16"/>
          <w:szCs w:val="16"/>
        </w:rPr>
      </w:pPr>
    </w:p>
    <w:p w:rsidR="00A92D23" w:rsidRDefault="00A92D23" w:rsidP="00A92D23">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F33A20" w:rsidRDefault="00F33A20" w:rsidP="00A92D23">
      <w:pPr>
        <w:tabs>
          <w:tab w:val="left" w:pos="540"/>
        </w:tabs>
        <w:spacing w:after="120"/>
        <w:rPr>
          <w:b/>
          <w:bCs/>
          <w:i/>
          <w:iCs/>
          <w:sz w:val="16"/>
          <w:szCs w:val="16"/>
        </w:rPr>
      </w:pPr>
    </w:p>
    <w:p w:rsidR="00F72687" w:rsidRDefault="00F33A20">
      <w:pPr>
        <w:rPr>
          <w:bCs/>
          <w:sz w:val="20"/>
          <w:szCs w:val="20"/>
        </w:rPr>
      </w:pPr>
      <w:r>
        <w:rPr>
          <w:noProof/>
        </w:rPr>
        <w:drawing>
          <wp:inline distT="0" distB="0" distL="0" distR="0">
            <wp:extent cx="4411980" cy="2880360"/>
            <wp:effectExtent l="0" t="0" r="0" b="0"/>
            <wp:docPr id="9" name="Picture 9"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F33A20" w:rsidRDefault="00F33A20"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A92D23" w:rsidRPr="00654F47" w:rsidRDefault="00A92D23" w:rsidP="00A92D23">
      <w:pPr>
        <w:tabs>
          <w:tab w:val="left" w:pos="540"/>
        </w:tabs>
        <w:rPr>
          <w:sz w:val="20"/>
          <w:szCs w:val="20"/>
        </w:rPr>
      </w:pPr>
      <w:r w:rsidRPr="002F02AB">
        <w:rPr>
          <w:b/>
          <w:bCs/>
          <w:sz w:val="22"/>
          <w:szCs w:val="22"/>
        </w:rPr>
        <w:lastRenderedPageBreak/>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rPr>
          <w:sz w:val="20"/>
          <w:szCs w:val="20"/>
        </w:rPr>
      </w:pP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3">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955D56" w:rsidRDefault="00955D56" w:rsidP="00D953BD">
      <w:pPr>
        <w:pStyle w:val="Captionindentsmall"/>
        <w:tabs>
          <w:tab w:val="left" w:pos="540"/>
        </w:tabs>
        <w:spacing w:after="0"/>
        <w:ind w:left="0" w:firstLine="0"/>
        <w:rPr>
          <w:rFonts w:cs="Segoe UI"/>
          <w:b/>
          <w:szCs w:val="16"/>
        </w:rPr>
      </w:pPr>
    </w:p>
    <w:p w:rsidR="00D953BD" w:rsidRDefault="00A92D23" w:rsidP="00D953BD">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F33A20" w:rsidRDefault="00F33A20" w:rsidP="00D953BD">
      <w:pPr>
        <w:pStyle w:val="Captionindentsmall"/>
        <w:tabs>
          <w:tab w:val="left" w:pos="540"/>
        </w:tabs>
        <w:spacing w:after="0"/>
        <w:ind w:left="0" w:firstLine="0"/>
        <w:rPr>
          <w:rFonts w:cs="Segoe UI"/>
          <w:b/>
          <w:szCs w:val="16"/>
        </w:rPr>
      </w:pPr>
    </w:p>
    <w:p w:rsidR="00F33A20" w:rsidRDefault="00F33A20" w:rsidP="00D953BD">
      <w:pPr>
        <w:pStyle w:val="Captionindentsmall"/>
        <w:tabs>
          <w:tab w:val="left" w:pos="540"/>
        </w:tabs>
        <w:spacing w:after="0"/>
        <w:ind w:left="0" w:firstLine="0"/>
        <w:rPr>
          <w:rFonts w:cs="Segoe UI"/>
          <w:b/>
          <w:szCs w:val="16"/>
        </w:rPr>
      </w:pPr>
    </w:p>
    <w:p w:rsidR="00D953BD" w:rsidRDefault="00D953BD" w:rsidP="00D953BD">
      <w:pPr>
        <w:pStyle w:val="Captionindentsmall"/>
        <w:tabs>
          <w:tab w:val="left" w:pos="540"/>
        </w:tabs>
        <w:spacing w:after="0"/>
        <w:ind w:left="0" w:firstLine="0"/>
        <w:rPr>
          <w:rFonts w:cs="Segoe UI"/>
          <w:b/>
          <w:szCs w:val="16"/>
        </w:rPr>
      </w:pPr>
      <w:r>
        <w:rPr>
          <w:noProof/>
        </w:rPr>
        <w:drawing>
          <wp:inline distT="0" distB="0" distL="0" distR="0">
            <wp:extent cx="4366260" cy="4175760"/>
            <wp:effectExtent l="0" t="0" r="0" b="0"/>
            <wp:docPr id="44" name="Picture 44" descr="C:\Users\Pastor Natsis\AppData\Local\Microsoft\Windows\INetCacheContent.Word\CW 1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W 162.tif"/>
                    <pic:cNvPicPr>
                      <a:picLocks noChangeAspect="1" noChangeArrowheads="1"/>
                    </pic:cNvPicPr>
                  </pic:nvPicPr>
                  <pic:blipFill rotWithShape="1">
                    <a:blip r:embed="rId44">
                      <a:extLst>
                        <a:ext uri="{28A0092B-C50C-407E-A947-70E740481C1C}">
                          <a14:useLocalDpi xmlns:a14="http://schemas.microsoft.com/office/drawing/2010/main" val="0"/>
                        </a:ext>
                      </a:extLst>
                    </a:blip>
                    <a:srcRect t="3589" b="7015"/>
                    <a:stretch/>
                  </pic:blipFill>
                  <pic:spPr bwMode="auto">
                    <a:xfrm>
                      <a:off x="0" y="0"/>
                      <a:ext cx="4366260" cy="4175760"/>
                    </a:xfrm>
                    <a:prstGeom prst="rect">
                      <a:avLst/>
                    </a:prstGeom>
                    <a:noFill/>
                    <a:ln>
                      <a:noFill/>
                    </a:ln>
                    <a:extLst>
                      <a:ext uri="{53640926-AAD7-44D8-BBD7-CCE9431645EC}">
                        <a14:shadowObscured xmlns:a14="http://schemas.microsoft.com/office/drawing/2010/main"/>
                      </a:ext>
                    </a:extLst>
                  </pic:spPr>
                </pic:pic>
              </a:graphicData>
            </a:graphic>
          </wp:inline>
        </w:drawing>
      </w: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955D56" w:rsidRDefault="00955D56" w:rsidP="00A92D23">
      <w:pPr>
        <w:tabs>
          <w:tab w:val="right" w:leader="dot" w:pos="8640"/>
        </w:tabs>
        <w:spacing w:line="280" w:lineRule="atLeast"/>
        <w:rPr>
          <w:rFonts w:eastAsia="ヒラギノ角ゴ Pro W3" w:cs="Segoe UI"/>
          <w:b/>
          <w:color w:val="000000"/>
          <w:sz w:val="20"/>
          <w:szCs w:val="20"/>
        </w:rPr>
      </w:pP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846BB9" w:rsidRPr="00846BB9" w:rsidRDefault="00A92D23" w:rsidP="003F3018">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sidR="00955D56">
        <w:rPr>
          <w:rFonts w:eastAsia="ヒラギノ角ゴ Pro W3" w:cs="Segoe UI"/>
          <w:color w:val="000000"/>
          <w:sz w:val="20"/>
          <w:szCs w:val="20"/>
        </w:rPr>
        <w:t xml:space="preserve">Sarah </w:t>
      </w:r>
      <w:proofErr w:type="spellStart"/>
      <w:r w:rsidR="00955D56">
        <w:rPr>
          <w:rFonts w:eastAsia="ヒラギノ角ゴ Pro W3" w:cs="Segoe UI"/>
          <w:color w:val="000000"/>
          <w:sz w:val="20"/>
          <w:szCs w:val="20"/>
        </w:rPr>
        <w:t>Hanke</w:t>
      </w:r>
      <w:proofErr w:type="spellEnd"/>
    </w:p>
    <w:p w:rsidR="00A92D23" w:rsidRPr="000E2E59"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Pr>
          <w:rFonts w:eastAsia="ヒラギノ角ゴ Pro W3" w:cs="Segoe UI"/>
          <w:color w:val="000000"/>
          <w:sz w:val="20"/>
          <w:szCs w:val="20"/>
          <w:u w:color="B3B3B3"/>
        </w:rPr>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955D56">
        <w:rPr>
          <w:rFonts w:eastAsia="ヒラギノ角ゴ Pro W3" w:cs="Segoe UI"/>
          <w:color w:val="000000"/>
          <w:sz w:val="20"/>
          <w:szCs w:val="20"/>
          <w:u w:color="B3B3B3"/>
        </w:rPr>
        <w:t>Dave Stevenson</w:t>
      </w:r>
      <w:r w:rsidR="00633E68">
        <w:rPr>
          <w:rFonts w:eastAsia="ヒラギノ角ゴ Pro W3" w:cs="Segoe UI"/>
          <w:color w:val="000000"/>
          <w:sz w:val="20"/>
          <w:szCs w:val="20"/>
          <w:u w:color="B3B3B3"/>
        </w:rPr>
        <w:t xml:space="preserve"> and </w:t>
      </w:r>
      <w:r w:rsidR="00846BB9">
        <w:rPr>
          <w:rFonts w:eastAsia="ヒラギノ角ゴ Pro W3" w:cs="Segoe UI"/>
          <w:color w:val="000000"/>
          <w:sz w:val="20"/>
          <w:szCs w:val="20"/>
          <w:u w:color="B3B3B3"/>
        </w:rPr>
        <w:t>Jim Tice</w:t>
      </w:r>
      <w:r w:rsidR="003F3018">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w:t>
      </w:r>
      <w:r w:rsidR="009618B0">
        <w:rPr>
          <w:rFonts w:eastAsia="ヒラギノ角ゴ Pro W3" w:cs="Segoe UI"/>
          <w:color w:val="000000"/>
          <w:sz w:val="20"/>
          <w:szCs w:val="20"/>
          <w:u w:color="B3B3B3"/>
        </w:rPr>
        <w:t>11:00</w:t>
      </w:r>
      <w:r w:rsidRPr="000E2E59">
        <w:rPr>
          <w:rFonts w:eastAsia="ヒラギノ角ゴ Pro W3" w:cs="Segoe UI"/>
          <w:color w:val="000000"/>
          <w:sz w:val="20"/>
          <w:szCs w:val="20"/>
          <w:u w:color="B3B3B3"/>
        </w:rPr>
        <w:t xml:space="preserve">) </w:t>
      </w:r>
      <w:r w:rsidR="00846BB9">
        <w:rPr>
          <w:rFonts w:eastAsia="ヒラギノ角ゴ Pro W3" w:cs="Segoe UI"/>
          <w:color w:val="000000"/>
          <w:sz w:val="20"/>
          <w:szCs w:val="20"/>
          <w:u w:color="B3B3B3"/>
        </w:rPr>
        <w:t xml:space="preserve">Steve </w:t>
      </w:r>
      <w:proofErr w:type="spellStart"/>
      <w:r w:rsidR="00846BB9">
        <w:rPr>
          <w:rFonts w:eastAsia="ヒラギノ角ゴ Pro W3" w:cs="Segoe UI"/>
          <w:color w:val="000000"/>
          <w:sz w:val="20"/>
          <w:szCs w:val="20"/>
          <w:u w:color="B3B3B3"/>
        </w:rPr>
        <w:t>Hoeft</w:t>
      </w:r>
      <w:proofErr w:type="spellEnd"/>
      <w:r w:rsidR="00633E68">
        <w:rPr>
          <w:rFonts w:eastAsia="ヒラギノ角ゴ Pro W3" w:cs="Segoe UI"/>
          <w:color w:val="000000"/>
          <w:sz w:val="20"/>
          <w:szCs w:val="20"/>
          <w:u w:color="B3B3B3"/>
        </w:rPr>
        <w:t xml:space="preserve"> and </w:t>
      </w:r>
      <w:r w:rsidR="00955D56">
        <w:rPr>
          <w:rFonts w:eastAsia="ヒラギノ角ゴ Pro W3" w:cs="Segoe UI"/>
          <w:color w:val="000000"/>
          <w:sz w:val="20"/>
          <w:szCs w:val="20"/>
          <w:u w:color="B3B3B3"/>
        </w:rPr>
        <w:t xml:space="preserve">Jeff </w:t>
      </w:r>
      <w:proofErr w:type="spellStart"/>
      <w:r w:rsidR="00955D56">
        <w:rPr>
          <w:rFonts w:eastAsia="ヒラギノ角ゴ Pro W3" w:cs="Segoe UI"/>
          <w:color w:val="000000"/>
          <w:sz w:val="20"/>
          <w:szCs w:val="20"/>
          <w:u w:color="B3B3B3"/>
        </w:rPr>
        <w:t>Neuburger</w:t>
      </w:r>
      <w:proofErr w:type="spellEnd"/>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955D56">
        <w:rPr>
          <w:rFonts w:eastAsia="ヒラギノ角ゴ Pro W3" w:cs="Segoe UI"/>
          <w:color w:val="000000"/>
          <w:sz w:val="20"/>
          <w:szCs w:val="20"/>
          <w:u w:color="B3B3B3"/>
        </w:rPr>
        <w:t xml:space="preserve">Dale </w:t>
      </w:r>
      <w:proofErr w:type="spellStart"/>
      <w:r w:rsidR="00955D56">
        <w:rPr>
          <w:rFonts w:eastAsia="ヒラギノ角ゴ Pro W3" w:cs="Segoe UI"/>
          <w:color w:val="000000"/>
          <w:sz w:val="20"/>
          <w:szCs w:val="20"/>
          <w:u w:color="B3B3B3"/>
        </w:rPr>
        <w:t>Finkbeiner</w:t>
      </w:r>
      <w:proofErr w:type="spellEnd"/>
      <w:r w:rsidR="00955D56">
        <w:rPr>
          <w:rFonts w:eastAsia="ヒラギノ角ゴ Pro W3" w:cs="Segoe UI"/>
          <w:color w:val="000000"/>
          <w:sz w:val="20"/>
          <w:szCs w:val="20"/>
          <w:u w:color="B3B3B3"/>
        </w:rPr>
        <w:t xml:space="preserve"> and Mark </w:t>
      </w:r>
      <w:proofErr w:type="spellStart"/>
      <w:r w:rsidR="00955D56">
        <w:rPr>
          <w:rFonts w:eastAsia="ヒラギノ角ゴ Pro W3" w:cs="Segoe UI"/>
          <w:color w:val="000000"/>
          <w:sz w:val="20"/>
          <w:szCs w:val="20"/>
          <w:u w:color="B3B3B3"/>
        </w:rPr>
        <w:t>Finkbeiner</w:t>
      </w:r>
      <w:proofErr w:type="spellEnd"/>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11:00</w:t>
      </w:r>
      <w:r>
        <w:rPr>
          <w:rFonts w:eastAsia="ヒラギノ角ゴ Pro W3" w:cs="Segoe UI"/>
          <w:color w:val="000000"/>
          <w:sz w:val="20"/>
          <w:szCs w:val="20"/>
          <w:u w:color="B3B3B3"/>
        </w:rPr>
        <w:t xml:space="preserve">) </w:t>
      </w:r>
      <w:r w:rsidR="00955D56">
        <w:rPr>
          <w:rFonts w:eastAsia="ヒラギノ角ゴ Pro W3" w:cs="Segoe UI"/>
          <w:color w:val="000000"/>
          <w:sz w:val="20"/>
          <w:szCs w:val="20"/>
          <w:u w:color="B3B3B3"/>
        </w:rPr>
        <w:t>Al Whitley</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846BB9">
        <w:rPr>
          <w:rFonts w:eastAsia="ヒラギノ角ゴ Pro W3" w:cs="Segoe UI"/>
          <w:color w:val="000000"/>
          <w:sz w:val="20"/>
          <w:szCs w:val="20"/>
        </w:rPr>
        <w:t xml:space="preserve">Jean </w:t>
      </w:r>
      <w:proofErr w:type="spellStart"/>
      <w:r w:rsidR="00846BB9">
        <w:rPr>
          <w:rFonts w:eastAsia="ヒラギノ角ゴ Pro W3" w:cs="Segoe UI"/>
          <w:color w:val="000000"/>
          <w:sz w:val="20"/>
          <w:szCs w:val="20"/>
        </w:rPr>
        <w:t>Fiegel</w:t>
      </w:r>
      <w:proofErr w:type="spellEnd"/>
      <w:r w:rsidR="00846BB9">
        <w:rPr>
          <w:rFonts w:eastAsia="ヒラギノ角ゴ Pro W3" w:cs="Segoe UI"/>
          <w:color w:val="000000"/>
          <w:sz w:val="20"/>
          <w:szCs w:val="20"/>
        </w:rPr>
        <w:t xml:space="preserve"> and Ann </w:t>
      </w:r>
      <w:proofErr w:type="spellStart"/>
      <w:r w:rsidR="00846BB9">
        <w:rPr>
          <w:rFonts w:eastAsia="ヒラギノ角ゴ Pro W3" w:cs="Segoe UI"/>
          <w:color w:val="000000"/>
          <w:sz w:val="20"/>
          <w:szCs w:val="20"/>
        </w:rPr>
        <w:t>Latowski</w:t>
      </w:r>
      <w:proofErr w:type="spellEnd"/>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955D56">
        <w:rPr>
          <w:rFonts w:eastAsia="ヒラギノ角ゴ Pro W3" w:cs="Segoe UI"/>
          <w:color w:val="000000"/>
          <w:sz w:val="20"/>
          <w:szCs w:val="20"/>
        </w:rPr>
        <w:t xml:space="preserve">Ann </w:t>
      </w:r>
      <w:proofErr w:type="spellStart"/>
      <w:r w:rsidR="00955D56">
        <w:rPr>
          <w:rFonts w:eastAsia="ヒラギノ角ゴ Pro W3" w:cs="Segoe UI"/>
          <w:color w:val="000000"/>
          <w:sz w:val="20"/>
          <w:szCs w:val="20"/>
        </w:rPr>
        <w:t>Latowski</w:t>
      </w:r>
      <w:proofErr w:type="spellEnd"/>
      <w:r w:rsidRPr="005A1711">
        <w:rPr>
          <w:rFonts w:eastAsia="ヒラギノ角ゴ Pro W3" w:cs="Segoe UI"/>
          <w:color w:val="000000"/>
          <w:sz w:val="20"/>
          <w:szCs w:val="20"/>
        </w:rPr>
        <w:t xml:space="preserve"> </w:t>
      </w:r>
    </w:p>
    <w:p w:rsidR="00955D56" w:rsidRDefault="00955D56"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92D23" w:rsidRDefault="00A92D23" w:rsidP="00955D56">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955D56" w:rsidRDefault="00955D56" w:rsidP="00955D56">
      <w:pPr>
        <w:spacing w:line="259" w:lineRule="auto"/>
        <w:rPr>
          <w:rFonts w:cs="Segoe UI"/>
          <w:sz w:val="18"/>
          <w:szCs w:val="18"/>
        </w:rPr>
      </w:pPr>
    </w:p>
    <w:p w:rsidR="00F33A20" w:rsidRDefault="00F33A20">
      <w:pPr>
        <w:rPr>
          <w:rFonts w:cs="Segoe UI"/>
          <w:sz w:val="18"/>
          <w:szCs w:val="18"/>
        </w:rPr>
      </w:pPr>
      <w:r>
        <w:rPr>
          <w:rFonts w:cs="Segoe UI"/>
          <w:sz w:val="18"/>
          <w:szCs w:val="18"/>
        </w:rPr>
        <w:br w:type="page"/>
      </w:r>
    </w:p>
    <w:p w:rsidR="00955D56" w:rsidRDefault="00955D56" w:rsidP="00955D56">
      <w:pPr>
        <w:spacing w:line="259" w:lineRule="auto"/>
        <w:rPr>
          <w:rFonts w:cs="Segoe UI"/>
          <w:sz w:val="18"/>
          <w:szCs w:val="18"/>
        </w:rPr>
      </w:pPr>
      <w:bookmarkStart w:id="19" w:name="_GoBack"/>
      <w:bookmarkEnd w:id="19"/>
    </w:p>
    <w:p w:rsidR="00F33A20" w:rsidRDefault="00F33A20" w:rsidP="00955D56">
      <w:pPr>
        <w:spacing w:line="259" w:lineRule="auto"/>
        <w:rPr>
          <w:rFonts w:cs="Segoe UI"/>
          <w:sz w:val="18"/>
          <w:szCs w:val="18"/>
        </w:rPr>
      </w:pPr>
    </w:p>
    <w:p w:rsidR="00F33A20" w:rsidRDefault="00F33A20" w:rsidP="00955D56">
      <w:pPr>
        <w:spacing w:line="259" w:lineRule="auto"/>
        <w:rPr>
          <w:rFonts w:cs="Segoe UI"/>
          <w:sz w:val="18"/>
          <w:szCs w:val="18"/>
        </w:rPr>
      </w:pPr>
    </w:p>
    <w:p w:rsidR="00F33A20" w:rsidRDefault="00F33A20" w:rsidP="00955D56">
      <w:pPr>
        <w:spacing w:line="259" w:lineRule="auto"/>
        <w:rPr>
          <w:rFonts w:cs="Segoe UI"/>
          <w:sz w:val="18"/>
          <w:szCs w:val="18"/>
        </w:rPr>
      </w:pPr>
    </w:p>
    <w:p w:rsidR="00F33A20" w:rsidRDefault="00F33A20" w:rsidP="00955D56">
      <w:pPr>
        <w:spacing w:line="259" w:lineRule="auto"/>
        <w:rPr>
          <w:rFonts w:cs="Segoe UI"/>
          <w:sz w:val="18"/>
          <w:szCs w:val="18"/>
        </w:rPr>
      </w:pPr>
    </w:p>
    <w:p w:rsidR="00F33A20" w:rsidRDefault="00F33A20" w:rsidP="00955D56">
      <w:pPr>
        <w:spacing w:line="259" w:lineRule="auto"/>
        <w:rPr>
          <w:rFonts w:cs="Segoe UI"/>
          <w:sz w:val="18"/>
          <w:szCs w:val="18"/>
        </w:rPr>
      </w:pPr>
    </w:p>
    <w:p w:rsidR="00F33A20" w:rsidRDefault="00F33A20" w:rsidP="00F33A20">
      <w:pPr>
        <w:spacing w:line="259" w:lineRule="auto"/>
        <w:jc w:val="center"/>
        <w:rPr>
          <w:rFonts w:cs="Segoe UI"/>
          <w:sz w:val="18"/>
          <w:szCs w:val="18"/>
        </w:rPr>
      </w:pPr>
      <w:r w:rsidRPr="0044518B">
        <w:rPr>
          <w:noProof/>
        </w:rPr>
        <w:drawing>
          <wp:anchor distT="0" distB="0" distL="114300" distR="114300" simplePos="0" relativeHeight="251700736" behindDoc="0" locked="0" layoutInCell="1" allowOverlap="1" wp14:anchorId="32203F88" wp14:editId="1A321CE6">
            <wp:simplePos x="0" y="0"/>
            <wp:positionH relativeFrom="column">
              <wp:posOffset>1028700</wp:posOffset>
            </wp:positionH>
            <wp:positionV relativeFrom="paragraph">
              <wp:posOffset>158750</wp:posOffset>
            </wp:positionV>
            <wp:extent cx="3604260" cy="3253740"/>
            <wp:effectExtent l="0" t="0" r="0" b="0"/>
            <wp:wrapSquare wrapText="bothSides"/>
            <wp:docPr id="11" name="Picture 11"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4260"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33A20" w:rsidSect="00F33A20">
      <w:footerReference w:type="even" r:id="rId46"/>
      <w:footerReference w:type="default" r:id="rId47"/>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CB5" w:rsidRDefault="005F2CB5">
      <w:r>
        <w:separator/>
      </w:r>
    </w:p>
  </w:endnote>
  <w:endnote w:type="continuationSeparator" w:id="0">
    <w:p w:rsidR="005F2CB5" w:rsidRDefault="005F2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80"/>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CB5" w:rsidRDefault="005F2CB5">
      <w:r>
        <w:separator/>
      </w:r>
    </w:p>
  </w:footnote>
  <w:footnote w:type="continuationSeparator" w:id="0">
    <w:p w:rsidR="005F2CB5" w:rsidRDefault="005F2C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A239B"/>
    <w:rsid w:val="000A4003"/>
    <w:rsid w:val="000B3FC7"/>
    <w:rsid w:val="000B455C"/>
    <w:rsid w:val="000B59DD"/>
    <w:rsid w:val="000C0C28"/>
    <w:rsid w:val="000D7985"/>
    <w:rsid w:val="000E45A3"/>
    <w:rsid w:val="000E4960"/>
    <w:rsid w:val="00116515"/>
    <w:rsid w:val="0016051A"/>
    <w:rsid w:val="00177224"/>
    <w:rsid w:val="001A07A7"/>
    <w:rsid w:val="001B5542"/>
    <w:rsid w:val="001D3EE7"/>
    <w:rsid w:val="001F0ADB"/>
    <w:rsid w:val="001F3145"/>
    <w:rsid w:val="001F3602"/>
    <w:rsid w:val="002325E9"/>
    <w:rsid w:val="00247310"/>
    <w:rsid w:val="00256253"/>
    <w:rsid w:val="00263B81"/>
    <w:rsid w:val="002739CF"/>
    <w:rsid w:val="00296DC4"/>
    <w:rsid w:val="002F02AB"/>
    <w:rsid w:val="002F1EA2"/>
    <w:rsid w:val="002F5827"/>
    <w:rsid w:val="00300E4F"/>
    <w:rsid w:val="00302D66"/>
    <w:rsid w:val="00340D05"/>
    <w:rsid w:val="003513B9"/>
    <w:rsid w:val="0035451D"/>
    <w:rsid w:val="00357F4F"/>
    <w:rsid w:val="00370AB2"/>
    <w:rsid w:val="00377329"/>
    <w:rsid w:val="003845E7"/>
    <w:rsid w:val="00385DB7"/>
    <w:rsid w:val="00386EC6"/>
    <w:rsid w:val="00392BDC"/>
    <w:rsid w:val="00396D39"/>
    <w:rsid w:val="003A43DA"/>
    <w:rsid w:val="003D02BD"/>
    <w:rsid w:val="003D1949"/>
    <w:rsid w:val="003F3018"/>
    <w:rsid w:val="004075F3"/>
    <w:rsid w:val="00423760"/>
    <w:rsid w:val="00444E9A"/>
    <w:rsid w:val="0045132E"/>
    <w:rsid w:val="00460ED7"/>
    <w:rsid w:val="00482248"/>
    <w:rsid w:val="004A56CB"/>
    <w:rsid w:val="004C4A98"/>
    <w:rsid w:val="004D5158"/>
    <w:rsid w:val="00511C33"/>
    <w:rsid w:val="00534EC0"/>
    <w:rsid w:val="00540B3D"/>
    <w:rsid w:val="00541285"/>
    <w:rsid w:val="00543A46"/>
    <w:rsid w:val="00555FB7"/>
    <w:rsid w:val="005A2EB4"/>
    <w:rsid w:val="005A68A6"/>
    <w:rsid w:val="005B1E2A"/>
    <w:rsid w:val="005F2CB5"/>
    <w:rsid w:val="00614223"/>
    <w:rsid w:val="00633E68"/>
    <w:rsid w:val="00636928"/>
    <w:rsid w:val="006542DC"/>
    <w:rsid w:val="00671954"/>
    <w:rsid w:val="00676B75"/>
    <w:rsid w:val="00686988"/>
    <w:rsid w:val="006A3F98"/>
    <w:rsid w:val="006A73AC"/>
    <w:rsid w:val="006C413B"/>
    <w:rsid w:val="006C5A74"/>
    <w:rsid w:val="006D7CAE"/>
    <w:rsid w:val="006E132F"/>
    <w:rsid w:val="006E553D"/>
    <w:rsid w:val="006F08E6"/>
    <w:rsid w:val="006F2B1F"/>
    <w:rsid w:val="0071180D"/>
    <w:rsid w:val="00733364"/>
    <w:rsid w:val="00757DC6"/>
    <w:rsid w:val="00763643"/>
    <w:rsid w:val="007764AF"/>
    <w:rsid w:val="007907C9"/>
    <w:rsid w:val="00796816"/>
    <w:rsid w:val="007A1829"/>
    <w:rsid w:val="007B6C08"/>
    <w:rsid w:val="007E14FC"/>
    <w:rsid w:val="007F16E6"/>
    <w:rsid w:val="00801E52"/>
    <w:rsid w:val="0081742B"/>
    <w:rsid w:val="00832A87"/>
    <w:rsid w:val="00840598"/>
    <w:rsid w:val="00846BB9"/>
    <w:rsid w:val="00854114"/>
    <w:rsid w:val="00871033"/>
    <w:rsid w:val="0087177C"/>
    <w:rsid w:val="00883A84"/>
    <w:rsid w:val="00884BA6"/>
    <w:rsid w:val="008A1395"/>
    <w:rsid w:val="008E6A9C"/>
    <w:rsid w:val="009136DF"/>
    <w:rsid w:val="00930C51"/>
    <w:rsid w:val="00942416"/>
    <w:rsid w:val="00945F4D"/>
    <w:rsid w:val="00955D56"/>
    <w:rsid w:val="009618B0"/>
    <w:rsid w:val="00962191"/>
    <w:rsid w:val="009911E4"/>
    <w:rsid w:val="009B78ED"/>
    <w:rsid w:val="009D6C2B"/>
    <w:rsid w:val="00A035FE"/>
    <w:rsid w:val="00A10011"/>
    <w:rsid w:val="00A17603"/>
    <w:rsid w:val="00A300B3"/>
    <w:rsid w:val="00A92D23"/>
    <w:rsid w:val="00AB5B07"/>
    <w:rsid w:val="00AC46A0"/>
    <w:rsid w:val="00AD41E0"/>
    <w:rsid w:val="00AE4873"/>
    <w:rsid w:val="00AF1EAC"/>
    <w:rsid w:val="00B032EC"/>
    <w:rsid w:val="00B1324B"/>
    <w:rsid w:val="00B24BC4"/>
    <w:rsid w:val="00B31030"/>
    <w:rsid w:val="00B74FF5"/>
    <w:rsid w:val="00B75073"/>
    <w:rsid w:val="00B76574"/>
    <w:rsid w:val="00BA45B5"/>
    <w:rsid w:val="00BD6758"/>
    <w:rsid w:val="00BF78D2"/>
    <w:rsid w:val="00C13A01"/>
    <w:rsid w:val="00C24FD9"/>
    <w:rsid w:val="00C34D36"/>
    <w:rsid w:val="00C57E15"/>
    <w:rsid w:val="00C64BDB"/>
    <w:rsid w:val="00C92236"/>
    <w:rsid w:val="00C93D15"/>
    <w:rsid w:val="00CC2240"/>
    <w:rsid w:val="00CE08F0"/>
    <w:rsid w:val="00CE7DDC"/>
    <w:rsid w:val="00CF3E4B"/>
    <w:rsid w:val="00D0313F"/>
    <w:rsid w:val="00D30610"/>
    <w:rsid w:val="00D33AC1"/>
    <w:rsid w:val="00D36C03"/>
    <w:rsid w:val="00D44ADA"/>
    <w:rsid w:val="00D46F88"/>
    <w:rsid w:val="00D51AE3"/>
    <w:rsid w:val="00D65366"/>
    <w:rsid w:val="00D6583B"/>
    <w:rsid w:val="00D70D62"/>
    <w:rsid w:val="00D953BD"/>
    <w:rsid w:val="00DA18E2"/>
    <w:rsid w:val="00DA28A8"/>
    <w:rsid w:val="00DC002B"/>
    <w:rsid w:val="00DF13B2"/>
    <w:rsid w:val="00E01BFA"/>
    <w:rsid w:val="00E164BA"/>
    <w:rsid w:val="00E2030A"/>
    <w:rsid w:val="00E66853"/>
    <w:rsid w:val="00E70D49"/>
    <w:rsid w:val="00E77B6F"/>
    <w:rsid w:val="00E97556"/>
    <w:rsid w:val="00EB026E"/>
    <w:rsid w:val="00ED117C"/>
    <w:rsid w:val="00ED6777"/>
    <w:rsid w:val="00EE1765"/>
    <w:rsid w:val="00F0073A"/>
    <w:rsid w:val="00F33A20"/>
    <w:rsid w:val="00F65EC2"/>
    <w:rsid w:val="00F72687"/>
    <w:rsid w:val="00F80069"/>
    <w:rsid w:val="00F85D53"/>
    <w:rsid w:val="00F87CF1"/>
    <w:rsid w:val="00F93FFC"/>
    <w:rsid w:val="00F96720"/>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7AEF150"/>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3491">
      <w:bodyDiv w:val="1"/>
      <w:marLeft w:val="0"/>
      <w:marRight w:val="0"/>
      <w:marTop w:val="0"/>
      <w:marBottom w:val="0"/>
      <w:divBdr>
        <w:top w:val="none" w:sz="0" w:space="0" w:color="auto"/>
        <w:left w:val="none" w:sz="0" w:space="0" w:color="auto"/>
        <w:bottom w:val="none" w:sz="0" w:space="0" w:color="auto"/>
        <w:right w:val="none" w:sz="0" w:space="0" w:color="auto"/>
      </w:divBdr>
    </w:div>
    <w:div w:id="51466793">
      <w:bodyDiv w:val="1"/>
      <w:marLeft w:val="0"/>
      <w:marRight w:val="0"/>
      <w:marTop w:val="0"/>
      <w:marBottom w:val="0"/>
      <w:divBdr>
        <w:top w:val="none" w:sz="0" w:space="0" w:color="auto"/>
        <w:left w:val="none" w:sz="0" w:space="0" w:color="auto"/>
        <w:bottom w:val="none" w:sz="0" w:space="0" w:color="auto"/>
        <w:right w:val="none" w:sz="0" w:space="0" w:color="auto"/>
      </w:divBdr>
    </w:div>
    <w:div w:id="57827319">
      <w:bodyDiv w:val="1"/>
      <w:marLeft w:val="0"/>
      <w:marRight w:val="0"/>
      <w:marTop w:val="0"/>
      <w:marBottom w:val="0"/>
      <w:divBdr>
        <w:top w:val="none" w:sz="0" w:space="0" w:color="auto"/>
        <w:left w:val="none" w:sz="0" w:space="0" w:color="auto"/>
        <w:bottom w:val="none" w:sz="0" w:space="0" w:color="auto"/>
        <w:right w:val="none" w:sz="0" w:space="0" w:color="auto"/>
      </w:divBdr>
      <w:divsChild>
        <w:div w:id="309480467">
          <w:marLeft w:val="0"/>
          <w:marRight w:val="0"/>
          <w:marTop w:val="240"/>
          <w:marBottom w:val="0"/>
          <w:divBdr>
            <w:top w:val="none" w:sz="0" w:space="0" w:color="auto"/>
            <w:left w:val="none" w:sz="0" w:space="0" w:color="auto"/>
            <w:bottom w:val="none" w:sz="0" w:space="0" w:color="auto"/>
            <w:right w:val="none" w:sz="0" w:space="0" w:color="auto"/>
          </w:divBdr>
        </w:div>
      </w:divsChild>
    </w:div>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03308417">
      <w:bodyDiv w:val="1"/>
      <w:marLeft w:val="0"/>
      <w:marRight w:val="0"/>
      <w:marTop w:val="0"/>
      <w:marBottom w:val="0"/>
      <w:divBdr>
        <w:top w:val="none" w:sz="0" w:space="0" w:color="auto"/>
        <w:left w:val="none" w:sz="0" w:space="0" w:color="auto"/>
        <w:bottom w:val="none" w:sz="0" w:space="0" w:color="auto"/>
        <w:right w:val="none" w:sz="0" w:space="0" w:color="auto"/>
      </w:divBdr>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17322985">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31040511">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65377897">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08238824">
      <w:bodyDiv w:val="1"/>
      <w:marLeft w:val="0"/>
      <w:marRight w:val="0"/>
      <w:marTop w:val="0"/>
      <w:marBottom w:val="0"/>
      <w:divBdr>
        <w:top w:val="none" w:sz="0" w:space="0" w:color="auto"/>
        <w:left w:val="none" w:sz="0" w:space="0" w:color="auto"/>
        <w:bottom w:val="none" w:sz="0" w:space="0" w:color="auto"/>
        <w:right w:val="none" w:sz="0" w:space="0" w:color="auto"/>
      </w:divBdr>
    </w:div>
    <w:div w:id="415246103">
      <w:bodyDiv w:val="1"/>
      <w:marLeft w:val="0"/>
      <w:marRight w:val="0"/>
      <w:marTop w:val="0"/>
      <w:marBottom w:val="0"/>
      <w:divBdr>
        <w:top w:val="none" w:sz="0" w:space="0" w:color="auto"/>
        <w:left w:val="none" w:sz="0" w:space="0" w:color="auto"/>
        <w:bottom w:val="none" w:sz="0" w:space="0" w:color="auto"/>
        <w:right w:val="none" w:sz="0" w:space="0" w:color="auto"/>
      </w:divBdr>
    </w:div>
    <w:div w:id="415833433">
      <w:bodyDiv w:val="1"/>
      <w:marLeft w:val="0"/>
      <w:marRight w:val="0"/>
      <w:marTop w:val="0"/>
      <w:marBottom w:val="0"/>
      <w:divBdr>
        <w:top w:val="none" w:sz="0" w:space="0" w:color="auto"/>
        <w:left w:val="none" w:sz="0" w:space="0" w:color="auto"/>
        <w:bottom w:val="none" w:sz="0" w:space="0" w:color="auto"/>
        <w:right w:val="none" w:sz="0" w:space="0" w:color="auto"/>
      </w:divBdr>
    </w:div>
    <w:div w:id="452678080">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213812061">
          <w:marLeft w:val="240"/>
          <w:marRight w:val="0"/>
          <w:marTop w:val="240"/>
          <w:marBottom w:val="240"/>
          <w:divBdr>
            <w:top w:val="none" w:sz="0" w:space="0" w:color="auto"/>
            <w:left w:val="none" w:sz="0" w:space="0" w:color="auto"/>
            <w:bottom w:val="none" w:sz="0" w:space="0" w:color="auto"/>
            <w:right w:val="none" w:sz="0" w:space="0" w:color="auto"/>
          </w:divBdr>
        </w:div>
        <w:div w:id="179589787">
          <w:marLeft w:val="240"/>
          <w:marRight w:val="0"/>
          <w:marTop w:val="240"/>
          <w:marBottom w:val="240"/>
          <w:divBdr>
            <w:top w:val="none" w:sz="0" w:space="0" w:color="auto"/>
            <w:left w:val="none" w:sz="0" w:space="0" w:color="auto"/>
            <w:bottom w:val="none" w:sz="0" w:space="0" w:color="auto"/>
            <w:right w:val="none" w:sz="0" w:space="0" w:color="auto"/>
          </w:divBdr>
        </w:div>
      </w:divsChild>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73316168">
      <w:bodyDiv w:val="1"/>
      <w:marLeft w:val="0"/>
      <w:marRight w:val="0"/>
      <w:marTop w:val="0"/>
      <w:marBottom w:val="0"/>
      <w:divBdr>
        <w:top w:val="none" w:sz="0" w:space="0" w:color="auto"/>
        <w:left w:val="none" w:sz="0" w:space="0" w:color="auto"/>
        <w:bottom w:val="none" w:sz="0" w:space="0" w:color="auto"/>
        <w:right w:val="none" w:sz="0" w:space="0" w:color="auto"/>
      </w:divBdr>
    </w:div>
    <w:div w:id="58681097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598753895">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38457334">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35591902">
      <w:bodyDiv w:val="1"/>
      <w:marLeft w:val="0"/>
      <w:marRight w:val="0"/>
      <w:marTop w:val="0"/>
      <w:marBottom w:val="0"/>
      <w:divBdr>
        <w:top w:val="none" w:sz="0" w:space="0" w:color="auto"/>
        <w:left w:val="none" w:sz="0" w:space="0" w:color="auto"/>
        <w:bottom w:val="none" w:sz="0" w:space="0" w:color="auto"/>
        <w:right w:val="none" w:sz="0" w:space="0" w:color="auto"/>
      </w:divBdr>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1042749823">
      <w:bodyDiv w:val="1"/>
      <w:marLeft w:val="0"/>
      <w:marRight w:val="0"/>
      <w:marTop w:val="0"/>
      <w:marBottom w:val="0"/>
      <w:divBdr>
        <w:top w:val="none" w:sz="0" w:space="0" w:color="auto"/>
        <w:left w:val="none" w:sz="0" w:space="0" w:color="auto"/>
        <w:bottom w:val="none" w:sz="0" w:space="0" w:color="auto"/>
        <w:right w:val="none" w:sz="0" w:space="0" w:color="auto"/>
      </w:divBdr>
    </w:div>
    <w:div w:id="1045570109">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44929926">
      <w:bodyDiv w:val="1"/>
      <w:marLeft w:val="0"/>
      <w:marRight w:val="0"/>
      <w:marTop w:val="0"/>
      <w:marBottom w:val="0"/>
      <w:divBdr>
        <w:top w:val="none" w:sz="0" w:space="0" w:color="auto"/>
        <w:left w:val="none" w:sz="0" w:space="0" w:color="auto"/>
        <w:bottom w:val="none" w:sz="0" w:space="0" w:color="auto"/>
        <w:right w:val="none" w:sz="0" w:space="0" w:color="auto"/>
      </w:divBdr>
    </w:div>
    <w:div w:id="1162812270">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00778750">
      <w:bodyDiv w:val="1"/>
      <w:marLeft w:val="0"/>
      <w:marRight w:val="0"/>
      <w:marTop w:val="0"/>
      <w:marBottom w:val="0"/>
      <w:divBdr>
        <w:top w:val="none" w:sz="0" w:space="0" w:color="auto"/>
        <w:left w:val="none" w:sz="0" w:space="0" w:color="auto"/>
        <w:bottom w:val="none" w:sz="0" w:space="0" w:color="auto"/>
        <w:right w:val="none" w:sz="0" w:space="0" w:color="auto"/>
      </w:divBdr>
      <w:divsChild>
        <w:div w:id="387924174">
          <w:marLeft w:val="240"/>
          <w:marRight w:val="0"/>
          <w:marTop w:val="240"/>
          <w:marBottom w:val="240"/>
          <w:divBdr>
            <w:top w:val="none" w:sz="0" w:space="0" w:color="auto"/>
            <w:left w:val="none" w:sz="0" w:space="0" w:color="auto"/>
            <w:bottom w:val="none" w:sz="0" w:space="0" w:color="auto"/>
            <w:right w:val="none" w:sz="0" w:space="0" w:color="auto"/>
          </w:divBdr>
        </w:div>
        <w:div w:id="789470976">
          <w:marLeft w:val="240"/>
          <w:marRight w:val="0"/>
          <w:marTop w:val="240"/>
          <w:marBottom w:val="240"/>
          <w:divBdr>
            <w:top w:val="none" w:sz="0" w:space="0" w:color="auto"/>
            <w:left w:val="none" w:sz="0" w:space="0" w:color="auto"/>
            <w:bottom w:val="none" w:sz="0" w:space="0" w:color="auto"/>
            <w:right w:val="none" w:sz="0" w:space="0" w:color="auto"/>
          </w:divBdr>
        </w:div>
        <w:div w:id="809326600">
          <w:marLeft w:val="240"/>
          <w:marRight w:val="0"/>
          <w:marTop w:val="240"/>
          <w:marBottom w:val="240"/>
          <w:divBdr>
            <w:top w:val="none" w:sz="0" w:space="0" w:color="auto"/>
            <w:left w:val="none" w:sz="0" w:space="0" w:color="auto"/>
            <w:bottom w:val="none" w:sz="0" w:space="0" w:color="auto"/>
            <w:right w:val="none" w:sz="0" w:space="0" w:color="auto"/>
          </w:divBdr>
        </w:div>
      </w:divsChild>
    </w:div>
    <w:div w:id="1223559107">
      <w:bodyDiv w:val="1"/>
      <w:marLeft w:val="0"/>
      <w:marRight w:val="0"/>
      <w:marTop w:val="0"/>
      <w:marBottom w:val="0"/>
      <w:divBdr>
        <w:top w:val="none" w:sz="0" w:space="0" w:color="auto"/>
        <w:left w:val="none" w:sz="0" w:space="0" w:color="auto"/>
        <w:bottom w:val="none" w:sz="0" w:space="0" w:color="auto"/>
        <w:right w:val="none" w:sz="0" w:space="0" w:color="auto"/>
      </w:divBdr>
    </w:div>
    <w:div w:id="1227255309">
      <w:bodyDiv w:val="1"/>
      <w:marLeft w:val="0"/>
      <w:marRight w:val="0"/>
      <w:marTop w:val="0"/>
      <w:marBottom w:val="0"/>
      <w:divBdr>
        <w:top w:val="none" w:sz="0" w:space="0" w:color="auto"/>
        <w:left w:val="none" w:sz="0" w:space="0" w:color="auto"/>
        <w:bottom w:val="none" w:sz="0" w:space="0" w:color="auto"/>
        <w:right w:val="none" w:sz="0" w:space="0" w:color="auto"/>
      </w:divBdr>
    </w:div>
    <w:div w:id="1228027362">
      <w:bodyDiv w:val="1"/>
      <w:marLeft w:val="0"/>
      <w:marRight w:val="0"/>
      <w:marTop w:val="0"/>
      <w:marBottom w:val="0"/>
      <w:divBdr>
        <w:top w:val="none" w:sz="0" w:space="0" w:color="auto"/>
        <w:left w:val="none" w:sz="0" w:space="0" w:color="auto"/>
        <w:bottom w:val="none" w:sz="0" w:space="0" w:color="auto"/>
        <w:right w:val="none" w:sz="0" w:space="0" w:color="auto"/>
      </w:divBdr>
    </w:div>
    <w:div w:id="1229540044">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302419720">
      <w:bodyDiv w:val="1"/>
      <w:marLeft w:val="0"/>
      <w:marRight w:val="0"/>
      <w:marTop w:val="0"/>
      <w:marBottom w:val="0"/>
      <w:divBdr>
        <w:top w:val="none" w:sz="0" w:space="0" w:color="auto"/>
        <w:left w:val="none" w:sz="0" w:space="0" w:color="auto"/>
        <w:bottom w:val="none" w:sz="0" w:space="0" w:color="auto"/>
        <w:right w:val="none" w:sz="0" w:space="0" w:color="auto"/>
      </w:divBdr>
    </w:div>
    <w:div w:id="1314598728">
      <w:bodyDiv w:val="1"/>
      <w:marLeft w:val="0"/>
      <w:marRight w:val="0"/>
      <w:marTop w:val="0"/>
      <w:marBottom w:val="0"/>
      <w:divBdr>
        <w:top w:val="none" w:sz="0" w:space="0" w:color="auto"/>
        <w:left w:val="none" w:sz="0" w:space="0" w:color="auto"/>
        <w:bottom w:val="none" w:sz="0" w:space="0" w:color="auto"/>
        <w:right w:val="none" w:sz="0" w:space="0" w:color="auto"/>
      </w:divBdr>
    </w:div>
    <w:div w:id="1334913708">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1">
          <w:marLeft w:val="240"/>
          <w:marRight w:val="0"/>
          <w:marTop w:val="240"/>
          <w:marBottom w:val="240"/>
          <w:divBdr>
            <w:top w:val="none" w:sz="0" w:space="0" w:color="auto"/>
            <w:left w:val="none" w:sz="0" w:space="0" w:color="auto"/>
            <w:bottom w:val="none" w:sz="0" w:space="0" w:color="auto"/>
            <w:right w:val="none" w:sz="0" w:space="0" w:color="auto"/>
          </w:divBdr>
        </w:div>
        <w:div w:id="1718042263">
          <w:marLeft w:val="240"/>
          <w:marRight w:val="0"/>
          <w:marTop w:val="240"/>
          <w:marBottom w:val="240"/>
          <w:divBdr>
            <w:top w:val="none" w:sz="0" w:space="0" w:color="auto"/>
            <w:left w:val="none" w:sz="0" w:space="0" w:color="auto"/>
            <w:bottom w:val="none" w:sz="0" w:space="0" w:color="auto"/>
            <w:right w:val="none" w:sz="0" w:space="0" w:color="auto"/>
          </w:divBdr>
        </w:div>
      </w:divsChild>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384594701">
      <w:bodyDiv w:val="1"/>
      <w:marLeft w:val="0"/>
      <w:marRight w:val="0"/>
      <w:marTop w:val="0"/>
      <w:marBottom w:val="0"/>
      <w:divBdr>
        <w:top w:val="none" w:sz="0" w:space="0" w:color="auto"/>
        <w:left w:val="none" w:sz="0" w:space="0" w:color="auto"/>
        <w:bottom w:val="none" w:sz="0" w:space="0" w:color="auto"/>
        <w:right w:val="none" w:sz="0" w:space="0" w:color="auto"/>
      </w:divBdr>
    </w:div>
    <w:div w:id="1419133096">
      <w:bodyDiv w:val="1"/>
      <w:marLeft w:val="0"/>
      <w:marRight w:val="0"/>
      <w:marTop w:val="0"/>
      <w:marBottom w:val="0"/>
      <w:divBdr>
        <w:top w:val="none" w:sz="0" w:space="0" w:color="auto"/>
        <w:left w:val="none" w:sz="0" w:space="0" w:color="auto"/>
        <w:bottom w:val="none" w:sz="0" w:space="0" w:color="auto"/>
        <w:right w:val="none" w:sz="0" w:space="0" w:color="auto"/>
      </w:divBdr>
    </w:div>
    <w:div w:id="1448768248">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4566077">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479835492">
      <w:bodyDiv w:val="1"/>
      <w:marLeft w:val="0"/>
      <w:marRight w:val="0"/>
      <w:marTop w:val="0"/>
      <w:marBottom w:val="0"/>
      <w:divBdr>
        <w:top w:val="none" w:sz="0" w:space="0" w:color="auto"/>
        <w:left w:val="none" w:sz="0" w:space="0" w:color="auto"/>
        <w:bottom w:val="none" w:sz="0" w:space="0" w:color="auto"/>
        <w:right w:val="none" w:sz="0" w:space="0" w:color="auto"/>
      </w:divBdr>
    </w:div>
    <w:div w:id="1492597677">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594976427">
      <w:bodyDiv w:val="1"/>
      <w:marLeft w:val="0"/>
      <w:marRight w:val="0"/>
      <w:marTop w:val="0"/>
      <w:marBottom w:val="0"/>
      <w:divBdr>
        <w:top w:val="none" w:sz="0" w:space="0" w:color="auto"/>
        <w:left w:val="none" w:sz="0" w:space="0" w:color="auto"/>
        <w:bottom w:val="none" w:sz="0" w:space="0" w:color="auto"/>
        <w:right w:val="none" w:sz="0" w:space="0" w:color="auto"/>
      </w:divBdr>
    </w:div>
    <w:div w:id="1611013462">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26741232">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669677704">
      <w:bodyDiv w:val="1"/>
      <w:marLeft w:val="0"/>
      <w:marRight w:val="0"/>
      <w:marTop w:val="0"/>
      <w:marBottom w:val="0"/>
      <w:divBdr>
        <w:top w:val="none" w:sz="0" w:space="0" w:color="auto"/>
        <w:left w:val="none" w:sz="0" w:space="0" w:color="auto"/>
        <w:bottom w:val="none" w:sz="0" w:space="0" w:color="auto"/>
        <w:right w:val="none" w:sz="0" w:space="0" w:color="auto"/>
      </w:divBdr>
    </w:div>
    <w:div w:id="1679116481">
      <w:bodyDiv w:val="1"/>
      <w:marLeft w:val="0"/>
      <w:marRight w:val="0"/>
      <w:marTop w:val="0"/>
      <w:marBottom w:val="0"/>
      <w:divBdr>
        <w:top w:val="none" w:sz="0" w:space="0" w:color="auto"/>
        <w:left w:val="none" w:sz="0" w:space="0" w:color="auto"/>
        <w:bottom w:val="none" w:sz="0" w:space="0" w:color="auto"/>
        <w:right w:val="none" w:sz="0" w:space="0" w:color="auto"/>
      </w:divBdr>
      <w:divsChild>
        <w:div w:id="1272787084">
          <w:marLeft w:val="240"/>
          <w:marRight w:val="0"/>
          <w:marTop w:val="240"/>
          <w:marBottom w:val="240"/>
          <w:divBdr>
            <w:top w:val="none" w:sz="0" w:space="0" w:color="auto"/>
            <w:left w:val="none" w:sz="0" w:space="0" w:color="auto"/>
            <w:bottom w:val="none" w:sz="0" w:space="0" w:color="auto"/>
            <w:right w:val="none" w:sz="0" w:space="0" w:color="auto"/>
          </w:divBdr>
        </w:div>
        <w:div w:id="252082490">
          <w:marLeft w:val="240"/>
          <w:marRight w:val="0"/>
          <w:marTop w:val="240"/>
          <w:marBottom w:val="240"/>
          <w:divBdr>
            <w:top w:val="none" w:sz="0" w:space="0" w:color="auto"/>
            <w:left w:val="none" w:sz="0" w:space="0" w:color="auto"/>
            <w:bottom w:val="none" w:sz="0" w:space="0" w:color="auto"/>
            <w:right w:val="none" w:sz="0" w:space="0" w:color="auto"/>
          </w:divBdr>
        </w:div>
        <w:div w:id="1263687642">
          <w:marLeft w:val="240"/>
          <w:marRight w:val="0"/>
          <w:marTop w:val="240"/>
          <w:marBottom w:val="240"/>
          <w:divBdr>
            <w:top w:val="none" w:sz="0" w:space="0" w:color="auto"/>
            <w:left w:val="none" w:sz="0" w:space="0" w:color="auto"/>
            <w:bottom w:val="none" w:sz="0" w:space="0" w:color="auto"/>
            <w:right w:val="none" w:sz="0" w:space="0" w:color="auto"/>
          </w:divBdr>
        </w:div>
      </w:divsChild>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870221">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855340494">
      <w:bodyDiv w:val="1"/>
      <w:marLeft w:val="0"/>
      <w:marRight w:val="0"/>
      <w:marTop w:val="0"/>
      <w:marBottom w:val="0"/>
      <w:divBdr>
        <w:top w:val="none" w:sz="0" w:space="0" w:color="auto"/>
        <w:left w:val="none" w:sz="0" w:space="0" w:color="auto"/>
        <w:bottom w:val="none" w:sz="0" w:space="0" w:color="auto"/>
        <w:right w:val="none" w:sz="0" w:space="0" w:color="auto"/>
      </w:divBdr>
      <w:divsChild>
        <w:div w:id="696348899">
          <w:marLeft w:val="240"/>
          <w:marRight w:val="0"/>
          <w:marTop w:val="240"/>
          <w:marBottom w:val="240"/>
          <w:divBdr>
            <w:top w:val="none" w:sz="0" w:space="0" w:color="auto"/>
            <w:left w:val="none" w:sz="0" w:space="0" w:color="auto"/>
            <w:bottom w:val="none" w:sz="0" w:space="0" w:color="auto"/>
            <w:right w:val="none" w:sz="0" w:space="0" w:color="auto"/>
          </w:divBdr>
        </w:div>
      </w:divsChild>
    </w:div>
    <w:div w:id="1897470889">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038774593">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hyperlink" Target="https://www.biblegateway.com/passage/?search=John+20&amp;version=EHV" TargetMode="External"/><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6.tiff"/><Relationship Id="rId42" Type="http://schemas.openxmlformats.org/officeDocument/2006/relationships/image" Target="media/image34.tiff"/><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5.tiff"/><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1.png"/><Relationship Id="rId41" Type="http://schemas.openxmlformats.org/officeDocument/2006/relationships/image" Target="media/image3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tiff"/><Relationship Id="rId37" Type="http://schemas.openxmlformats.org/officeDocument/2006/relationships/image" Target="media/image29.tiff"/><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tif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3.png"/><Relationship Id="rId44" Type="http://schemas.openxmlformats.org/officeDocument/2006/relationships/image" Target="media/image36.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tiff"/><Relationship Id="rId30" Type="http://schemas.openxmlformats.org/officeDocument/2006/relationships/image" Target="media/image22.png"/><Relationship Id="rId35" Type="http://schemas.openxmlformats.org/officeDocument/2006/relationships/image" Target="media/image27.tiff"/><Relationship Id="rId43" Type="http://schemas.openxmlformats.org/officeDocument/2006/relationships/image" Target="media/image35.tiff"/><Relationship Id="rId48"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92E99-9190-4CA7-B7A4-384D472B9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3999</TotalTime>
  <Pages>1</Pages>
  <Words>2282</Words>
  <Characters>13010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49</cp:revision>
  <cp:lastPrinted>2023-04-11T13:17:00Z</cp:lastPrinted>
  <dcterms:created xsi:type="dcterms:W3CDTF">2017-10-12T14:09:00Z</dcterms:created>
  <dcterms:modified xsi:type="dcterms:W3CDTF">2023-04-11T13:18:00Z</dcterms:modified>
</cp:coreProperties>
</file>